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3A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73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76D1">
        <w:rPr>
          <w:rFonts w:ascii="Times New Roman" w:hAnsi="Times New Roman" w:cs="Times New Roman"/>
          <w:b/>
          <w:sz w:val="24"/>
          <w:szCs w:val="24"/>
        </w:rPr>
        <w:t>Temat dnia: Skaczemy, pływamy, biegamy…</w:t>
      </w: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>„Żaba i żabka” wysłuchanie wiersza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6D1">
        <w:rPr>
          <w:rFonts w:ascii="Times New Roman" w:hAnsi="Times New Roman" w:cs="Times New Roman"/>
          <w:sz w:val="24"/>
          <w:szCs w:val="24"/>
        </w:rPr>
        <w:t>- rozmowa zainspirowana wierszem (tekst wiersza zamieszczony na Messenger).</w:t>
      </w: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 xml:space="preserve">Powiedz co robią dzieci? Przyklej podpisy pod ilustracjami, pokoloruj obrazki zgodnie z wzorem, połącz sylaby- </w:t>
      </w:r>
      <w:r w:rsidRPr="003A76D1">
        <w:rPr>
          <w:rFonts w:ascii="Times New Roman" w:hAnsi="Times New Roman" w:cs="Times New Roman"/>
          <w:i/>
          <w:sz w:val="24"/>
          <w:szCs w:val="24"/>
        </w:rPr>
        <w:t>zabawa językowa</w:t>
      </w:r>
      <w:r w:rsidRPr="003A76D1">
        <w:rPr>
          <w:rFonts w:ascii="Times New Roman" w:hAnsi="Times New Roman" w:cs="Times New Roman"/>
          <w:sz w:val="24"/>
          <w:szCs w:val="24"/>
        </w:rPr>
        <w:t xml:space="preserve"> - Karty Pracy str.52-53.</w:t>
      </w:r>
    </w:p>
    <w:p w:rsid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>Śpiewanie piosenki pt. Kto jak skacze. Youtube.com/watch?V=LNouuY9zrKQ</w:t>
      </w:r>
    </w:p>
    <w:p w:rsidR="008731F1" w:rsidRDefault="008731F1" w:rsidP="008731F1"/>
    <w:p w:rsid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</w:p>
    <w:p w:rsidR="00CC495F" w:rsidRPr="008731F1" w:rsidRDefault="00CC495F" w:rsidP="00CC495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31F1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A76D1" w:rsidRPr="003A76D1" w:rsidRDefault="003A76D1" w:rsidP="003A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1139891"/>
      <w:r w:rsidRPr="003A76D1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3A76D1">
        <w:rPr>
          <w:rFonts w:ascii="Times New Roman" w:hAnsi="Times New Roman" w:cs="Times New Roman"/>
          <w:sz w:val="24"/>
          <w:szCs w:val="24"/>
          <w:lang w:val="en-GB"/>
        </w:rPr>
        <w:t xml:space="preserve"> Listen to the story – The blue dog! </w:t>
      </w:r>
      <w:r w:rsidRPr="003A76D1">
        <w:rPr>
          <w:rFonts w:ascii="Times New Roman" w:hAnsi="Times New Roman" w:cs="Times New Roman"/>
          <w:sz w:val="24"/>
          <w:szCs w:val="24"/>
        </w:rPr>
        <w:t>Posłuchajcie historyjki – Niebieski pies! Let’s say the rhyme – Where’s the rabbit? Powiedzmy wierszyk – Gdzie jest królik? My favourite animals – project. Moje ulubione zwierzątka – praca językowo – plastyczna.</w:t>
      </w: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>Instrukcja dla ucznia:</w:t>
      </w: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>1. Ćwiczymy słuchanie historyjki  poprzez Messengera, str.50, 51, podręcznik i odgrywanie scenek z historyjki. Mówienie wierszyka – Where is the rabbit? Gdzie jest królik?</w:t>
      </w:r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3A76D1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41855434"/>
      <w:r w:rsidRPr="003A76D1">
        <w:rPr>
          <w:rFonts w:ascii="Times New Roman" w:hAnsi="Times New Roman" w:cs="Times New Roman"/>
          <w:sz w:val="24"/>
          <w:szCs w:val="24"/>
        </w:rPr>
        <w:t xml:space="preserve">Uzupełniamy karty pracy: dzieci łączą takie same zwierzątka w pary i kolorują każdą parę na inny kolor i potem mówią kolory tych zwierząt (str. 101, podręcznik), dzieci rysują w ramce swoje ulubione zwierzątka i potem nazywają je (str. 102. podręcznik).  </w:t>
      </w:r>
      <w:bookmarkEnd w:id="1"/>
    </w:p>
    <w:p w:rsidR="003A76D1" w:rsidRPr="003A76D1" w:rsidRDefault="003A76D1" w:rsidP="003A76D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3A76D1">
        <w:rPr>
          <w:rFonts w:ascii="Times New Roman" w:hAnsi="Times New Roman" w:cs="Times New Roman"/>
          <w:sz w:val="24"/>
          <w:szCs w:val="24"/>
        </w:rPr>
        <w:t xml:space="preserve">3. </w:t>
      </w:r>
      <w:r w:rsidRPr="003A76D1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             i utrwalać słowa poprzez gry interaktywne.</w:t>
      </w:r>
      <w:r w:rsidRPr="003A76D1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 </w:t>
      </w:r>
      <w:hyperlink r:id="rId6" w:history="1">
        <w:r w:rsidRPr="003A76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https://edesk.pearson.pl/Home/Publication/1057</w:t>
        </w:r>
      </w:hyperlink>
      <w:r w:rsidRPr="003A76D1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</w:p>
    <w:p w:rsidR="00CC495F" w:rsidRPr="003A76D1" w:rsidRDefault="003A76D1" w:rsidP="003A76D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6D1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Starter, gry interaktywne, </w:t>
      </w:r>
      <w:r w:rsidRPr="003A76D1">
        <w:rPr>
          <w:rFonts w:ascii="Times New Roman" w:hAnsi="Times New Roman" w:cs="Times New Roman"/>
          <w:b/>
          <w:bCs/>
          <w:sz w:val="24"/>
          <w:szCs w:val="24"/>
        </w:rPr>
        <w:t>numer gry interaktywnej - Zwierzęta P004ex01Wordmaze.</w:t>
      </w:r>
      <w:bookmarkStart w:id="2" w:name="_GoBack"/>
      <w:bookmarkEnd w:id="0"/>
      <w:bookmarkEnd w:id="2"/>
    </w:p>
    <w:sectPr w:rsidR="00CC495F" w:rsidRPr="003A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01" w:rsidRDefault="00684F01" w:rsidP="00D16FF5">
      <w:pPr>
        <w:spacing w:after="0" w:line="240" w:lineRule="auto"/>
      </w:pPr>
      <w:r>
        <w:separator/>
      </w:r>
    </w:p>
  </w:endnote>
  <w:endnote w:type="continuationSeparator" w:id="0">
    <w:p w:rsidR="00684F01" w:rsidRDefault="00684F01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01" w:rsidRDefault="00684F01" w:rsidP="00D16FF5">
      <w:pPr>
        <w:spacing w:after="0" w:line="240" w:lineRule="auto"/>
      </w:pPr>
      <w:r>
        <w:separator/>
      </w:r>
    </w:p>
  </w:footnote>
  <w:footnote w:type="continuationSeparator" w:id="0">
    <w:p w:rsidR="00684F01" w:rsidRDefault="00684F01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6401A"/>
    <w:rsid w:val="0009696C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3319E2"/>
    <w:rsid w:val="003A76D1"/>
    <w:rsid w:val="00421342"/>
    <w:rsid w:val="004235D2"/>
    <w:rsid w:val="00476437"/>
    <w:rsid w:val="004845B5"/>
    <w:rsid w:val="004B0A9A"/>
    <w:rsid w:val="004B3E36"/>
    <w:rsid w:val="005069A0"/>
    <w:rsid w:val="00624DBD"/>
    <w:rsid w:val="0067193F"/>
    <w:rsid w:val="00684F01"/>
    <w:rsid w:val="006C5059"/>
    <w:rsid w:val="006D3148"/>
    <w:rsid w:val="00717314"/>
    <w:rsid w:val="007467FB"/>
    <w:rsid w:val="00761ECC"/>
    <w:rsid w:val="00776378"/>
    <w:rsid w:val="00792446"/>
    <w:rsid w:val="007A0172"/>
    <w:rsid w:val="007C1B8A"/>
    <w:rsid w:val="008731F1"/>
    <w:rsid w:val="00883A01"/>
    <w:rsid w:val="00911530"/>
    <w:rsid w:val="00952C42"/>
    <w:rsid w:val="00962F1B"/>
    <w:rsid w:val="009E4F7A"/>
    <w:rsid w:val="009E63C5"/>
    <w:rsid w:val="00B70E60"/>
    <w:rsid w:val="00B71349"/>
    <w:rsid w:val="00BA4474"/>
    <w:rsid w:val="00BB6082"/>
    <w:rsid w:val="00BE6D30"/>
    <w:rsid w:val="00C23333"/>
    <w:rsid w:val="00C33DC7"/>
    <w:rsid w:val="00CC2F4B"/>
    <w:rsid w:val="00CC495F"/>
    <w:rsid w:val="00D16FF5"/>
    <w:rsid w:val="00D64C6D"/>
    <w:rsid w:val="00D9259F"/>
    <w:rsid w:val="00E47639"/>
    <w:rsid w:val="00EA2414"/>
    <w:rsid w:val="00F06F46"/>
    <w:rsid w:val="00F12384"/>
    <w:rsid w:val="00F30747"/>
    <w:rsid w:val="00F453EF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sk.pearson.pl/Home/Publication/10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2020-06-02T08:04:00Z</dcterms:created>
  <dcterms:modified xsi:type="dcterms:W3CDTF">2020-06-02T08:07:00Z</dcterms:modified>
</cp:coreProperties>
</file>