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88" w:rsidRPr="002D4D30" w:rsidRDefault="00E06D88" w:rsidP="00E06D88">
      <w:pPr>
        <w:pStyle w:val="Default"/>
        <w:rPr>
          <w:b/>
        </w:rPr>
      </w:pPr>
      <w:r w:rsidRPr="002D4D30">
        <w:rPr>
          <w:b/>
        </w:rPr>
        <w:t>Język polski kl</w:t>
      </w:r>
      <w:r w:rsidR="002D4D30">
        <w:rPr>
          <w:b/>
        </w:rPr>
        <w:t>.</w:t>
      </w:r>
      <w:r w:rsidRPr="002D4D30">
        <w:rPr>
          <w:b/>
        </w:rPr>
        <w:t xml:space="preserve"> VIII</w:t>
      </w:r>
    </w:p>
    <w:p w:rsidR="00E06D88" w:rsidRPr="001F71B5" w:rsidRDefault="00E06D88" w:rsidP="00E06D88">
      <w:pPr>
        <w:pStyle w:val="Default"/>
      </w:pP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>I Wykonaj zadania w oparciu o lekturę „Kamienie na szaniec”</w:t>
      </w:r>
    </w:p>
    <w:p w:rsidR="00E06D88" w:rsidRPr="001F71B5" w:rsidRDefault="00E06D88" w:rsidP="00E06D88">
      <w:pPr>
        <w:pStyle w:val="Default"/>
        <w:rPr>
          <w:color w:val="auto"/>
        </w:rPr>
      </w:pP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>1. Wyjaśnij pojęcia: sabotaż, dywersja.</w:t>
      </w: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 xml:space="preserve">2. Uporządkuj  i zapisz informacje o działaniach w ramach małego sabotażu oraz </w:t>
      </w: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 xml:space="preserve">o działalności PLAN-u i Grup Szturmowych. </w:t>
      </w: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>3. Napisz jakie były skutki działań małego sabotażu dla Polaków, a jakie dla Niemców?</w:t>
      </w: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 xml:space="preserve">4. Opisz przebieg akcji pod Arsenałem. Weź pod uwagę: </w:t>
      </w:r>
    </w:p>
    <w:p w:rsidR="00E06D88" w:rsidRPr="001F71B5" w:rsidRDefault="00E06D88" w:rsidP="001F71B5">
      <w:pPr>
        <w:pStyle w:val="Default"/>
        <w:numPr>
          <w:ilvl w:val="0"/>
          <w:numId w:val="11"/>
        </w:numPr>
        <w:rPr>
          <w:color w:val="auto"/>
        </w:rPr>
      </w:pPr>
      <w:r w:rsidRPr="001F71B5">
        <w:rPr>
          <w:color w:val="auto"/>
        </w:rPr>
        <w:t xml:space="preserve">czas, </w:t>
      </w:r>
    </w:p>
    <w:p w:rsidR="00E06D88" w:rsidRPr="001F71B5" w:rsidRDefault="00E06D88" w:rsidP="001F71B5">
      <w:pPr>
        <w:pStyle w:val="Default"/>
        <w:numPr>
          <w:ilvl w:val="0"/>
          <w:numId w:val="11"/>
        </w:numPr>
        <w:rPr>
          <w:color w:val="auto"/>
        </w:rPr>
      </w:pPr>
      <w:r w:rsidRPr="001F71B5">
        <w:rPr>
          <w:color w:val="auto"/>
        </w:rPr>
        <w:t xml:space="preserve">miejsca rozgrywających się wydarzeń, </w:t>
      </w:r>
    </w:p>
    <w:p w:rsidR="00E06D88" w:rsidRPr="001F71B5" w:rsidRDefault="00E06D88" w:rsidP="001F71B5">
      <w:pPr>
        <w:pStyle w:val="Default"/>
        <w:numPr>
          <w:ilvl w:val="0"/>
          <w:numId w:val="11"/>
        </w:numPr>
        <w:rPr>
          <w:color w:val="auto"/>
        </w:rPr>
      </w:pPr>
      <w:r w:rsidRPr="001F71B5">
        <w:rPr>
          <w:color w:val="auto"/>
        </w:rPr>
        <w:t xml:space="preserve">uczestników akcji, </w:t>
      </w:r>
    </w:p>
    <w:p w:rsidR="00E06D88" w:rsidRPr="001F71B5" w:rsidRDefault="00E06D88" w:rsidP="001F71B5">
      <w:pPr>
        <w:pStyle w:val="Default"/>
        <w:numPr>
          <w:ilvl w:val="0"/>
          <w:numId w:val="11"/>
        </w:numPr>
        <w:rPr>
          <w:color w:val="auto"/>
        </w:rPr>
      </w:pPr>
      <w:r w:rsidRPr="001F71B5">
        <w:rPr>
          <w:color w:val="auto"/>
        </w:rPr>
        <w:t xml:space="preserve">zajmowane przez nich pozycje, </w:t>
      </w:r>
    </w:p>
    <w:p w:rsidR="00E06D88" w:rsidRPr="001F71B5" w:rsidRDefault="00E06D88" w:rsidP="001F71B5">
      <w:pPr>
        <w:pStyle w:val="Default"/>
        <w:numPr>
          <w:ilvl w:val="0"/>
          <w:numId w:val="11"/>
        </w:numPr>
        <w:rPr>
          <w:color w:val="auto"/>
        </w:rPr>
      </w:pPr>
      <w:r w:rsidRPr="001F71B5">
        <w:rPr>
          <w:color w:val="auto"/>
        </w:rPr>
        <w:t xml:space="preserve">kolejne wydarzenia, </w:t>
      </w:r>
    </w:p>
    <w:p w:rsidR="00E06D88" w:rsidRPr="001F71B5" w:rsidRDefault="00E06D88" w:rsidP="001F71B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skutki podjętych działań.</w:t>
      </w: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 xml:space="preserve">5. Czy, według ciebie, akcja odbicia Rudego miała sens, skoro bohater i tak umarł? </w:t>
      </w:r>
    </w:p>
    <w:p w:rsidR="00E06D88" w:rsidRPr="001F71B5" w:rsidRDefault="00E06D88" w:rsidP="00E06D88">
      <w:pPr>
        <w:pStyle w:val="Default"/>
        <w:rPr>
          <w:color w:val="auto"/>
        </w:rPr>
      </w:pPr>
      <w:r w:rsidRPr="001F71B5">
        <w:rPr>
          <w:color w:val="auto"/>
        </w:rPr>
        <w:t xml:space="preserve">Poprzyj swoje zdanie odpowiednimi argumentami </w:t>
      </w:r>
    </w:p>
    <w:p w:rsidR="00E06D88" w:rsidRPr="001F71B5" w:rsidRDefault="00E06D88" w:rsidP="00E06D88">
      <w:p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6. Zacytuj fragment wiersza, który został przeczytany na prośbę Rudego tuż przed jego śmiercią, podaj tytuł i autora. Wyjaśnij metaforyczne znaczenie tytułu utworu Aleksandra Kamińskiego.</w:t>
      </w:r>
    </w:p>
    <w:p w:rsidR="00E06D88" w:rsidRPr="001F71B5" w:rsidRDefault="00E06D88" w:rsidP="00E06D88">
      <w:p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7. Napisz opowiadanie, którego akcja rozgrywa się w czasie wakacji w 1939 roku, a bohaterem jest postać z „Kamieni na szaniec”. Napisz pracę tak, aby wykazać, że dobrze znasz wybranego przez siebie bohatera utworu Aleksandra Kamińskiego. Twoja praca powinna liczyć co najmniej 200 wyrazów.</w:t>
      </w:r>
    </w:p>
    <w:p w:rsidR="00E06D88" w:rsidRPr="001F71B5" w:rsidRDefault="00E06D88" w:rsidP="00E06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II Przypominam o przeczytaniu lektury „Mały Książę”.</w:t>
      </w:r>
    </w:p>
    <w:p w:rsidR="00E06D88" w:rsidRPr="001F71B5" w:rsidRDefault="00E06D88" w:rsidP="00E06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W czasie czytania proszę zwrócić uwagę na następujące zagadnienia:</w:t>
      </w:r>
    </w:p>
    <w:p w:rsidR="00E06D88" w:rsidRPr="001F71B5" w:rsidRDefault="00E06D88" w:rsidP="00E06D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wygląd planety Małego Księcia,</w:t>
      </w:r>
    </w:p>
    <w:p w:rsidR="00E06D88" w:rsidRPr="001F71B5" w:rsidRDefault="00E06D88" w:rsidP="00E06D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plan dnia bohatera,</w:t>
      </w:r>
    </w:p>
    <w:p w:rsidR="00E06D88" w:rsidRPr="001F71B5" w:rsidRDefault="00E06D88" w:rsidP="00E06D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mieszkańcy planet zwiedzanych przez Małego Księcia,</w:t>
      </w:r>
    </w:p>
    <w:p w:rsidR="00E06D88" w:rsidRPr="001F71B5" w:rsidRDefault="00E06D88" w:rsidP="00E06D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rady Lisa,</w:t>
      </w:r>
    </w:p>
    <w:p w:rsidR="00E06D88" w:rsidRPr="001F71B5" w:rsidRDefault="00E06D88" w:rsidP="00E06D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elementy utworu, które mają znaczenie symboliczne,</w:t>
      </w:r>
    </w:p>
    <w:p w:rsidR="00E06D88" w:rsidRPr="001F71B5" w:rsidRDefault="00E06D88" w:rsidP="00E06D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zdania o charakterze sentencji,</w:t>
      </w:r>
    </w:p>
    <w:p w:rsidR="00E06D88" w:rsidRPr="001F71B5" w:rsidRDefault="00E06D88" w:rsidP="00E06D8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ocena świata dorosłych poznanych przez Małego Księcia.</w:t>
      </w:r>
    </w:p>
    <w:p w:rsidR="00E06D88" w:rsidRPr="001F71B5" w:rsidRDefault="00E06D88">
      <w:pPr>
        <w:rPr>
          <w:rFonts w:ascii="Times New Roman" w:hAnsi="Times New Roman" w:cs="Times New Roman"/>
          <w:b/>
          <w:sz w:val="24"/>
          <w:szCs w:val="24"/>
        </w:rPr>
      </w:pPr>
    </w:p>
    <w:p w:rsidR="00F01905" w:rsidRPr="001F71B5" w:rsidRDefault="00696471">
      <w:p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>Biologia kl. VIII</w:t>
      </w:r>
    </w:p>
    <w:p w:rsidR="00696471" w:rsidRPr="001F71B5" w:rsidRDefault="00696471" w:rsidP="0069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 xml:space="preserve">Zapoznaj się z tematem  o konkurencji. Zwróć uwagę na to, jakie zależności występują między organizmami. </w:t>
      </w:r>
    </w:p>
    <w:p w:rsidR="00696471" w:rsidRPr="001F71B5" w:rsidRDefault="00696471" w:rsidP="0069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Przeczytaj temat 4 z III działu. Zwróć uwagę na przystosowania do drapieżnictwa, różne sposoby polowania, oraz mechanizmy broniące przed zjedzeniem.</w:t>
      </w:r>
    </w:p>
    <w:p w:rsidR="00696471" w:rsidRPr="001F71B5" w:rsidRDefault="00696471" w:rsidP="0069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W miarę możliwości wykonaj ćwiczenia z zeszytów ćwiczeń.</w:t>
      </w:r>
    </w:p>
    <w:p w:rsidR="00696471" w:rsidRPr="001F71B5" w:rsidRDefault="00696471" w:rsidP="0069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color w:val="FF0000"/>
          <w:sz w:val="24"/>
          <w:szCs w:val="24"/>
        </w:rPr>
        <w:t xml:space="preserve">Po powrocie do szkoły będzie  kartkówka z dwóch pierwszych tematów z III działu (zrealizowanych w szkole)! </w:t>
      </w:r>
      <w:r w:rsidRPr="001F71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13" w:rsidRPr="001F71B5" w:rsidRDefault="001F71B5" w:rsidP="001B0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Chemia kl. VIII</w:t>
      </w:r>
    </w:p>
    <w:p w:rsidR="001B0013" w:rsidRPr="001F71B5" w:rsidRDefault="001B0013" w:rsidP="001B0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Temat: Metanol i etanol – alkohole </w:t>
      </w:r>
      <w:proofErr w:type="spellStart"/>
      <w:r w:rsidRPr="001F71B5">
        <w:rPr>
          <w:rFonts w:ascii="Times New Roman" w:hAnsi="Times New Roman" w:cs="Times New Roman"/>
          <w:b/>
          <w:sz w:val="24"/>
          <w:szCs w:val="24"/>
        </w:rPr>
        <w:t>monohydroksylowe</w:t>
      </w:r>
      <w:proofErr w:type="spellEnd"/>
      <w:r w:rsidRPr="001F71B5">
        <w:rPr>
          <w:rFonts w:ascii="Times New Roman" w:hAnsi="Times New Roman" w:cs="Times New Roman"/>
          <w:b/>
          <w:sz w:val="24"/>
          <w:szCs w:val="24"/>
        </w:rPr>
        <w:t>.</w:t>
      </w:r>
    </w:p>
    <w:p w:rsidR="001B0013" w:rsidRPr="001F71B5" w:rsidRDefault="001B0013" w:rsidP="001B0013">
      <w:p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Proszę o zapoznanie się z tematem lekcyjnym z podręcznika. Nowe treści analizować według kolejnych punktów:</w:t>
      </w:r>
    </w:p>
    <w:p w:rsidR="001B0013" w:rsidRPr="001F71B5" w:rsidRDefault="001B0013" w:rsidP="001B0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Co to jest metanol i etanol?</w:t>
      </w:r>
    </w:p>
    <w:p w:rsidR="001B0013" w:rsidRPr="001F71B5" w:rsidRDefault="001B0013" w:rsidP="001B0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Na czym polega proces fermentacji alkoholowej?</w:t>
      </w:r>
    </w:p>
    <w:p w:rsidR="001B0013" w:rsidRPr="001F71B5" w:rsidRDefault="001B0013" w:rsidP="001B0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Właściwości metanolu i etanolu.</w:t>
      </w:r>
    </w:p>
    <w:p w:rsidR="001B0013" w:rsidRPr="001F71B5" w:rsidRDefault="001B0013" w:rsidP="001B0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W jaki sposób wykryć obecność etanolu? (doświadczenie 26 str. 146).</w:t>
      </w:r>
    </w:p>
    <w:p w:rsidR="001B0013" w:rsidRPr="001F71B5" w:rsidRDefault="001B0013" w:rsidP="001B00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Jak etanol wpływa na organizm człowieka?</w:t>
      </w:r>
    </w:p>
    <w:p w:rsidR="001B0013" w:rsidRPr="001F71B5" w:rsidRDefault="001B0013" w:rsidP="001B0013">
      <w:p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Zadanie 1 i 2 str. 149 do zrobienia w zeszycie dla wszystkich, zad. 3 str. 149 dla chętnych.</w:t>
      </w:r>
    </w:p>
    <w:p w:rsidR="009E207D" w:rsidRPr="001F71B5" w:rsidRDefault="009E207D" w:rsidP="009E207D">
      <w:p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>Język angielski kl.</w:t>
      </w:r>
      <w:r w:rsidR="00626EF5" w:rsidRPr="001F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B5">
        <w:rPr>
          <w:rFonts w:ascii="Times New Roman" w:hAnsi="Times New Roman" w:cs="Times New Roman"/>
          <w:b/>
          <w:sz w:val="24"/>
          <w:szCs w:val="24"/>
        </w:rPr>
        <w:t>VIII</w:t>
      </w:r>
    </w:p>
    <w:p w:rsidR="009E207D" w:rsidRPr="001F71B5" w:rsidRDefault="009E207D" w:rsidP="009E207D">
      <w:p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1.Ćwiczenia z zamiany strony czynnej na  stronę bierną (zadane do domu).</w:t>
      </w:r>
    </w:p>
    <w:p w:rsidR="009E207D" w:rsidRPr="001F71B5" w:rsidRDefault="009E207D" w:rsidP="009E207D">
      <w:p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 xml:space="preserve">2. Arkusz egzaminacyjny – Proszę wejść na stronę docwiczenia.pl i wpisać kod </w:t>
      </w:r>
      <w:r w:rsidRPr="001F71B5">
        <w:rPr>
          <w:rFonts w:ascii="Times New Roman" w:hAnsi="Times New Roman" w:cs="Times New Roman"/>
          <w:b/>
          <w:sz w:val="24"/>
          <w:szCs w:val="24"/>
        </w:rPr>
        <w:t xml:space="preserve">TA7KAG </w:t>
      </w:r>
      <w:r w:rsidRPr="001F71B5">
        <w:rPr>
          <w:rFonts w:ascii="Times New Roman" w:hAnsi="Times New Roman" w:cs="Times New Roman"/>
          <w:sz w:val="24"/>
          <w:szCs w:val="24"/>
        </w:rPr>
        <w:t xml:space="preserve">pobrać arkusz (najlepiej wydrukować) gdy ktoś ma takie możliwości i w prawym górnym rogu jest kod do nagrań – </w:t>
      </w:r>
      <w:r w:rsidRPr="001F71B5">
        <w:rPr>
          <w:rFonts w:ascii="Times New Roman" w:hAnsi="Times New Roman" w:cs="Times New Roman"/>
          <w:b/>
          <w:sz w:val="24"/>
          <w:szCs w:val="24"/>
        </w:rPr>
        <w:t>TAZZHU.</w:t>
      </w:r>
    </w:p>
    <w:p w:rsidR="009E207D" w:rsidRPr="001F71B5" w:rsidRDefault="009E207D" w:rsidP="009E207D">
      <w:p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 xml:space="preserve">3. Ćwiczenia otwarte  - pliki PDF. (dobieranie 4-11) </w:t>
      </w:r>
      <w:r w:rsidRPr="001F71B5">
        <w:rPr>
          <w:rFonts w:ascii="Times New Roman" w:hAnsi="Times New Roman" w:cs="Times New Roman"/>
          <w:b/>
          <w:sz w:val="24"/>
          <w:szCs w:val="24"/>
        </w:rPr>
        <w:t>w załącznikach</w:t>
      </w:r>
      <w:r w:rsidR="002B7649">
        <w:rPr>
          <w:rFonts w:ascii="Times New Roman" w:hAnsi="Times New Roman" w:cs="Times New Roman"/>
          <w:b/>
          <w:sz w:val="24"/>
          <w:szCs w:val="24"/>
        </w:rPr>
        <w:t xml:space="preserve"> na stronie</w:t>
      </w:r>
    </w:p>
    <w:p w:rsidR="009E207D" w:rsidRDefault="009E207D" w:rsidP="009E207D">
      <w:p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* parafrazy 1-11</w:t>
      </w:r>
    </w:p>
    <w:p w:rsidR="009E6928" w:rsidRDefault="009E6928" w:rsidP="009E207D">
      <w:pPr>
        <w:rPr>
          <w:rFonts w:ascii="Times New Roman" w:hAnsi="Times New Roman" w:cs="Times New Roman"/>
          <w:b/>
          <w:sz w:val="24"/>
          <w:szCs w:val="24"/>
        </w:rPr>
      </w:pPr>
      <w:r w:rsidRPr="009E6928">
        <w:rPr>
          <w:rFonts w:ascii="Times New Roman" w:hAnsi="Times New Roman" w:cs="Times New Roman"/>
          <w:b/>
          <w:sz w:val="24"/>
          <w:szCs w:val="24"/>
        </w:rPr>
        <w:t>Język rosyjski</w:t>
      </w:r>
      <w:r>
        <w:rPr>
          <w:rFonts w:ascii="Times New Roman" w:hAnsi="Times New Roman" w:cs="Times New Roman"/>
          <w:b/>
          <w:sz w:val="24"/>
          <w:szCs w:val="24"/>
        </w:rPr>
        <w:t xml:space="preserve"> kl. VIII</w:t>
      </w:r>
    </w:p>
    <w:p w:rsidR="009E6928" w:rsidRPr="00BE1E4A" w:rsidRDefault="009E6928" w:rsidP="009E69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1E4A">
        <w:rPr>
          <w:rFonts w:ascii="Times New Roman" w:hAnsi="Times New Roman" w:cs="Times New Roman"/>
          <w:sz w:val="24"/>
          <w:szCs w:val="24"/>
        </w:rPr>
        <w:t>Czytanie i tłumaczenie tekstu (</w:t>
      </w:r>
      <w:r w:rsidRPr="00BE1E4A">
        <w:rPr>
          <w:rFonts w:ascii="Times New Roman" w:hAnsi="Times New Roman" w:cs="Times New Roman"/>
          <w:b/>
          <w:sz w:val="24"/>
          <w:szCs w:val="24"/>
        </w:rPr>
        <w:t>w załączniku na stronie</w:t>
      </w:r>
      <w:r w:rsidRPr="00BE1E4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E6928" w:rsidRPr="00BE1E4A" w:rsidRDefault="009E6928" w:rsidP="009E69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1E4A">
        <w:rPr>
          <w:rFonts w:ascii="Times New Roman" w:hAnsi="Times New Roman" w:cs="Times New Roman"/>
          <w:sz w:val="24"/>
          <w:szCs w:val="24"/>
        </w:rPr>
        <w:t>Nauczyć się na pamięć o symptomach  wiosny (1-6) (7-11)</w:t>
      </w:r>
    </w:p>
    <w:p w:rsidR="009E6928" w:rsidRPr="009E6928" w:rsidRDefault="009E6928" w:rsidP="009E692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26EF5" w:rsidRPr="001F71B5" w:rsidRDefault="001F71B5" w:rsidP="00626EF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</w:t>
      </w:r>
      <w:r w:rsidR="00626EF5" w:rsidRPr="001F71B5">
        <w:rPr>
          <w:rFonts w:ascii="Times New Roman" w:hAnsi="Times New Roman" w:cs="Times New Roman"/>
          <w:b/>
          <w:sz w:val="24"/>
          <w:szCs w:val="24"/>
        </w:rPr>
        <w:t>l. VIII</w:t>
      </w:r>
    </w:p>
    <w:p w:rsidR="00626EF5" w:rsidRPr="001F71B5" w:rsidRDefault="00626EF5" w:rsidP="00626EF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26EF5" w:rsidRPr="001F71B5" w:rsidRDefault="00626EF5" w:rsidP="00626EF5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 xml:space="preserve">Przypomnij  i napisz o postanowieniach  Wielkiej Trójki na następujących konferencjach w Teheranie,  Jałcie, Poczdamie. </w:t>
      </w:r>
    </w:p>
    <w:p w:rsidR="00626EF5" w:rsidRPr="001F71B5" w:rsidRDefault="00626EF5" w:rsidP="00626EF5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Napisz o procesie integracji krajów Europy Zach. po II wojnie światowej.</w:t>
      </w:r>
    </w:p>
    <w:p w:rsidR="00626EF5" w:rsidRPr="001F71B5" w:rsidRDefault="00626EF5" w:rsidP="00626EF5">
      <w:p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>Geografia kl. VIII</w:t>
      </w:r>
    </w:p>
    <w:p w:rsidR="00626EF5" w:rsidRPr="001F71B5" w:rsidRDefault="00626EF5" w:rsidP="00626E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Przeczytaj wiadomości z tematu:</w:t>
      </w:r>
    </w:p>
    <w:p w:rsidR="00626EF5" w:rsidRPr="001F71B5" w:rsidRDefault="00626EF5" w:rsidP="00626E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Urbanizacja w Ameryce (wykonaj zadania w zeszycie ćwiczeń)</w:t>
      </w:r>
    </w:p>
    <w:p w:rsidR="00626EF5" w:rsidRPr="001F71B5" w:rsidRDefault="00626EF5" w:rsidP="00626EF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Kanada- środowisko przyrodnicze a rozwój rolnictwa ( wykonaj zadania w Zeszycie ćwiczeń)</w:t>
      </w:r>
    </w:p>
    <w:p w:rsidR="001B0013" w:rsidRPr="001F71B5" w:rsidRDefault="001F71B5" w:rsidP="001B0013">
      <w:p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>Fizyka kl. VIII</w:t>
      </w:r>
    </w:p>
    <w:p w:rsidR="001F71B5" w:rsidRPr="001F71B5" w:rsidRDefault="001F71B5" w:rsidP="001F7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 xml:space="preserve">Temat: Światło i jego właściwości     </w:t>
      </w:r>
      <w:r w:rsidRPr="001F71B5">
        <w:rPr>
          <w:rFonts w:ascii="Times New Roman" w:hAnsi="Times New Roman" w:cs="Times New Roman"/>
          <w:sz w:val="24"/>
          <w:szCs w:val="24"/>
        </w:rPr>
        <w:t>Podręcznik str. 212</w:t>
      </w:r>
      <w:r w:rsidRPr="001F71B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1F71B5" w:rsidRPr="001F71B5" w:rsidRDefault="001F71B5" w:rsidP="001F71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źródła światła</w:t>
      </w:r>
    </w:p>
    <w:p w:rsidR="001F71B5" w:rsidRPr="001F71B5" w:rsidRDefault="001F71B5" w:rsidP="001F71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promień świetlny</w:t>
      </w:r>
    </w:p>
    <w:p w:rsidR="001F71B5" w:rsidRPr="001F71B5" w:rsidRDefault="001F71B5" w:rsidP="001F71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prędkość światła</w:t>
      </w:r>
    </w:p>
    <w:p w:rsidR="001F71B5" w:rsidRPr="001F71B5" w:rsidRDefault="001F71B5" w:rsidP="001F71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 xml:space="preserve">ośrodek optyczny, </w:t>
      </w:r>
    </w:p>
    <w:p w:rsidR="001F71B5" w:rsidRPr="001F71B5" w:rsidRDefault="001F71B5" w:rsidP="001F71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prostoliniowość rozchodzenia się światła</w:t>
      </w:r>
    </w:p>
    <w:p w:rsidR="001F71B5" w:rsidRPr="001F71B5" w:rsidRDefault="001F71B5" w:rsidP="001F71B5">
      <w:pPr>
        <w:ind w:left="183" w:firstLine="445"/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zeszytu str. 217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F71B5">
        <w:rPr>
          <w:rFonts w:ascii="Times New Roman" w:hAnsi="Times New Roman" w:cs="Times New Roman"/>
          <w:b/>
          <w:sz w:val="24"/>
          <w:szCs w:val="24"/>
        </w:rPr>
        <w:t>rzepisać podsumowanie</w:t>
      </w:r>
    </w:p>
    <w:p w:rsidR="001F71B5" w:rsidRPr="001F71B5" w:rsidRDefault="001F71B5" w:rsidP="001F71B5">
      <w:pPr>
        <w:ind w:left="183" w:firstLine="4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>„to najważniejsze”</w:t>
      </w:r>
    </w:p>
    <w:p w:rsidR="001F71B5" w:rsidRPr="001F71B5" w:rsidRDefault="001F71B5" w:rsidP="001F71B5">
      <w:pPr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1B5" w:rsidRPr="001F71B5" w:rsidRDefault="001F71B5" w:rsidP="001F71B5">
      <w:pPr>
        <w:ind w:lef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B5">
        <w:rPr>
          <w:rFonts w:ascii="Times New Roman" w:hAnsi="Times New Roman" w:cs="Times New Roman"/>
          <w:b/>
          <w:sz w:val="24"/>
          <w:szCs w:val="24"/>
        </w:rPr>
        <w:t>2. Temat: Zjawiska cienia i półcienia</w:t>
      </w:r>
      <w:r w:rsidRPr="001F71B5">
        <w:rPr>
          <w:rFonts w:ascii="Times New Roman" w:hAnsi="Times New Roman" w:cs="Times New Roman"/>
          <w:sz w:val="24"/>
          <w:szCs w:val="24"/>
        </w:rPr>
        <w:t xml:space="preserve"> Podręcznik str. 219</w:t>
      </w:r>
    </w:p>
    <w:p w:rsidR="001F71B5" w:rsidRPr="001F71B5" w:rsidRDefault="001F71B5" w:rsidP="001F71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71B5">
        <w:rPr>
          <w:rFonts w:ascii="Times New Roman" w:hAnsi="Times New Roman" w:cs="Times New Roman"/>
          <w:sz w:val="24"/>
          <w:szCs w:val="24"/>
        </w:rPr>
        <w:t>zjawisko cienia i półcienia</w:t>
      </w:r>
    </w:p>
    <w:p w:rsidR="001F71B5" w:rsidRPr="001F71B5" w:rsidRDefault="001F71B5" w:rsidP="001F71B5">
      <w:pPr>
        <w:ind w:left="628"/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>Do zeszytu str. 222 przepisać</w:t>
      </w:r>
    </w:p>
    <w:p w:rsidR="001F71B5" w:rsidRPr="001F71B5" w:rsidRDefault="001F71B5" w:rsidP="001F71B5">
      <w:pPr>
        <w:ind w:left="628"/>
        <w:rPr>
          <w:rFonts w:ascii="Times New Roman" w:hAnsi="Times New Roman" w:cs="Times New Roman"/>
          <w:b/>
          <w:sz w:val="24"/>
          <w:szCs w:val="24"/>
        </w:rPr>
      </w:pPr>
      <w:r w:rsidRPr="001F71B5">
        <w:rPr>
          <w:rFonts w:ascii="Times New Roman" w:hAnsi="Times New Roman" w:cs="Times New Roman"/>
          <w:b/>
          <w:sz w:val="24"/>
          <w:szCs w:val="24"/>
        </w:rPr>
        <w:t>„to najważniejsze” + Rysunek 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B5">
        <w:rPr>
          <w:rFonts w:ascii="Times New Roman" w:hAnsi="Times New Roman" w:cs="Times New Roman"/>
          <w:b/>
          <w:sz w:val="24"/>
          <w:szCs w:val="24"/>
        </w:rPr>
        <w:t>221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B5">
        <w:rPr>
          <w:rFonts w:ascii="Times New Roman" w:hAnsi="Times New Roman" w:cs="Times New Roman"/>
          <w:b/>
          <w:sz w:val="24"/>
          <w:szCs w:val="24"/>
        </w:rPr>
        <w:t>(schemat powstawania cienia……)</w:t>
      </w:r>
    </w:p>
    <w:p w:rsidR="002B7649" w:rsidRDefault="002B7649" w:rsidP="002B7649">
      <w:pPr>
        <w:rPr>
          <w:rFonts w:ascii="Times New Roman" w:hAnsi="Times New Roman"/>
          <w:b/>
          <w:sz w:val="24"/>
          <w:szCs w:val="24"/>
        </w:rPr>
      </w:pPr>
    </w:p>
    <w:p w:rsidR="002B7649" w:rsidRPr="00495B4F" w:rsidRDefault="002B7649" w:rsidP="002B7649">
      <w:pPr>
        <w:rPr>
          <w:rFonts w:ascii="Times New Roman" w:hAnsi="Times New Roman"/>
          <w:b/>
          <w:sz w:val="24"/>
          <w:szCs w:val="24"/>
        </w:rPr>
      </w:pPr>
      <w:r w:rsidRPr="00495B4F">
        <w:rPr>
          <w:rFonts w:ascii="Times New Roman" w:hAnsi="Times New Roman"/>
          <w:b/>
          <w:sz w:val="24"/>
          <w:szCs w:val="24"/>
        </w:rPr>
        <w:t xml:space="preserve">Matematyka kl. </w:t>
      </w:r>
      <w:r>
        <w:rPr>
          <w:rFonts w:ascii="Times New Roman" w:hAnsi="Times New Roman"/>
          <w:b/>
          <w:sz w:val="24"/>
          <w:szCs w:val="24"/>
        </w:rPr>
        <w:t>VIII</w:t>
      </w:r>
    </w:p>
    <w:p w:rsidR="002B7649" w:rsidRPr="00495B4F" w:rsidRDefault="002B7649" w:rsidP="002B7649">
      <w:pPr>
        <w:rPr>
          <w:rFonts w:ascii="Times New Roman" w:hAnsi="Times New Roman"/>
          <w:b/>
          <w:sz w:val="24"/>
          <w:szCs w:val="24"/>
        </w:rPr>
      </w:pPr>
      <w:r w:rsidRPr="00495B4F">
        <w:rPr>
          <w:rFonts w:ascii="Times New Roman" w:hAnsi="Times New Roman"/>
          <w:b/>
          <w:sz w:val="24"/>
          <w:szCs w:val="24"/>
        </w:rPr>
        <w:t xml:space="preserve">Zestaw zadań </w:t>
      </w:r>
      <w:r>
        <w:rPr>
          <w:rFonts w:ascii="Times New Roman" w:hAnsi="Times New Roman"/>
          <w:b/>
          <w:sz w:val="24"/>
          <w:szCs w:val="24"/>
        </w:rPr>
        <w:t xml:space="preserve">do rozwiązania </w:t>
      </w:r>
      <w:r w:rsidRPr="00495B4F">
        <w:rPr>
          <w:rFonts w:ascii="Times New Roman" w:hAnsi="Times New Roman"/>
          <w:b/>
          <w:sz w:val="24"/>
          <w:szCs w:val="24"/>
        </w:rPr>
        <w:t>w załącznik</w:t>
      </w:r>
      <w:r>
        <w:rPr>
          <w:rFonts w:ascii="Times New Roman" w:hAnsi="Times New Roman"/>
          <w:b/>
          <w:sz w:val="24"/>
          <w:szCs w:val="24"/>
        </w:rPr>
        <w:t>u</w:t>
      </w:r>
      <w:r w:rsidRPr="00495B4F">
        <w:rPr>
          <w:rFonts w:ascii="Times New Roman" w:hAnsi="Times New Roman"/>
          <w:b/>
          <w:sz w:val="24"/>
          <w:szCs w:val="24"/>
        </w:rPr>
        <w:t xml:space="preserve"> na stronie</w:t>
      </w:r>
    </w:p>
    <w:p w:rsidR="001F71B5" w:rsidRPr="001F71B5" w:rsidRDefault="001F71B5">
      <w:pPr>
        <w:ind w:left="628"/>
        <w:rPr>
          <w:rFonts w:ascii="Times New Roman" w:hAnsi="Times New Roman" w:cs="Times New Roman"/>
          <w:b/>
          <w:sz w:val="24"/>
          <w:szCs w:val="24"/>
        </w:rPr>
      </w:pPr>
    </w:p>
    <w:sectPr w:rsidR="001F71B5" w:rsidRPr="001F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D5F"/>
    <w:multiLevelType w:val="hybridMultilevel"/>
    <w:tmpl w:val="6528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5B4E"/>
    <w:multiLevelType w:val="hybridMultilevel"/>
    <w:tmpl w:val="27E4E47A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1E177CC2"/>
    <w:multiLevelType w:val="hybridMultilevel"/>
    <w:tmpl w:val="FD36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BE7"/>
    <w:multiLevelType w:val="hybridMultilevel"/>
    <w:tmpl w:val="4A7CC626"/>
    <w:lvl w:ilvl="0" w:tplc="1F80F4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415"/>
    <w:multiLevelType w:val="hybridMultilevel"/>
    <w:tmpl w:val="3684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27B9"/>
    <w:multiLevelType w:val="hybridMultilevel"/>
    <w:tmpl w:val="068A2FA0"/>
    <w:lvl w:ilvl="0" w:tplc="1F80F4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5258"/>
    <w:multiLevelType w:val="hybridMultilevel"/>
    <w:tmpl w:val="A5AE9AC0"/>
    <w:lvl w:ilvl="0" w:tplc="E83CF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37D90"/>
    <w:multiLevelType w:val="hybridMultilevel"/>
    <w:tmpl w:val="8F34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9C1"/>
    <w:multiLevelType w:val="hybridMultilevel"/>
    <w:tmpl w:val="07EAE6CA"/>
    <w:lvl w:ilvl="0" w:tplc="ABFE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961D3"/>
    <w:multiLevelType w:val="hybridMultilevel"/>
    <w:tmpl w:val="A3EE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94E10"/>
    <w:multiLevelType w:val="hybridMultilevel"/>
    <w:tmpl w:val="0F26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F3F51"/>
    <w:multiLevelType w:val="hybridMultilevel"/>
    <w:tmpl w:val="8DA2EF0C"/>
    <w:lvl w:ilvl="0" w:tplc="E6142E4A">
      <w:numFmt w:val="bullet"/>
      <w:lvlText w:val="•"/>
      <w:lvlJc w:val="left"/>
      <w:pPr>
        <w:ind w:left="1408" w:hanging="78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1136"/>
    <w:multiLevelType w:val="hybridMultilevel"/>
    <w:tmpl w:val="FDEE3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9B7D52"/>
    <w:multiLevelType w:val="hybridMultilevel"/>
    <w:tmpl w:val="A902342E"/>
    <w:lvl w:ilvl="0" w:tplc="E6142E4A">
      <w:numFmt w:val="bullet"/>
      <w:lvlText w:val="•"/>
      <w:lvlJc w:val="left"/>
      <w:pPr>
        <w:ind w:left="1408" w:hanging="78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8"/>
    <w:rsid w:val="001B0013"/>
    <w:rsid w:val="001F71B5"/>
    <w:rsid w:val="002B7649"/>
    <w:rsid w:val="002D4D30"/>
    <w:rsid w:val="004B223C"/>
    <w:rsid w:val="00626EF5"/>
    <w:rsid w:val="00696471"/>
    <w:rsid w:val="009E207D"/>
    <w:rsid w:val="009E6928"/>
    <w:rsid w:val="00B94E30"/>
    <w:rsid w:val="00BE1E4A"/>
    <w:rsid w:val="00E06D88"/>
    <w:rsid w:val="00F01905"/>
    <w:rsid w:val="00F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151D-BF38-48D6-BFD4-D714D448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4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06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2020-03-13T08:07:00Z</dcterms:created>
  <dcterms:modified xsi:type="dcterms:W3CDTF">2020-03-13T13:16:00Z</dcterms:modified>
</cp:coreProperties>
</file>