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427CC82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D7630C">
        <w:rPr>
          <w:rFonts w:ascii="Times New Roman" w:hAnsi="Times New Roman" w:cs="Times New Roman"/>
          <w:b/>
          <w:sz w:val="24"/>
          <w:szCs w:val="24"/>
        </w:rPr>
        <w:t>I</w:t>
      </w:r>
      <w:r w:rsidR="005F3E4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 30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68B50" w14:textId="5B95D59D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3E4E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Na wiosnę wszystko się zmienia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D0F6E" w14:textId="77777777" w:rsidR="005F3E4E" w:rsidRDefault="005F3E4E" w:rsidP="005F3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86207" w14:textId="77777777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</w:t>
      </w:r>
      <w:r>
        <w:rPr>
          <w:rFonts w:ascii="Times New Roman" w:hAnsi="Times New Roman" w:cs="Times New Roman"/>
          <w:sz w:val="24"/>
          <w:szCs w:val="24"/>
        </w:rPr>
        <w:t>e z lekturą H. Ch. Andersena 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,,Brzydkie kaczątko”. </w:t>
      </w:r>
    </w:p>
    <w:p w14:paraId="407D9487" w14:textId="77777777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tolerancji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relacjach społecznych. </w:t>
      </w:r>
    </w:p>
    <w:p w14:paraId="22FFB3AC" w14:textId="77777777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Pisownia wyrazów z ,,ą” i ,,ę”. </w:t>
      </w:r>
    </w:p>
    <w:p w14:paraId="020E355D" w14:textId="77777777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setek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zakresie 1000- rozwiązywanie zadań. Wprowadzenie pojęcia ,,kilometr”. </w:t>
      </w:r>
    </w:p>
    <w:p w14:paraId="294B644A" w14:textId="7621E741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gimnastyczne z nietypowymi przyborami- kulami z pogniecionych gazet.</w:t>
      </w:r>
    </w:p>
    <w:p w14:paraId="0DB1AAD8" w14:textId="77777777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337C2" w14:textId="77777777" w:rsidR="005F3E4E" w:rsidRPr="005F3E4E" w:rsidRDefault="005F3E4E" w:rsidP="005F3E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E4E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14:paraId="2F8EF541" w14:textId="7D4A9A4E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Potrzebna C</w:t>
      </w:r>
      <w:r>
        <w:rPr>
          <w:rFonts w:ascii="Times New Roman" w:hAnsi="Times New Roman" w:cs="Times New Roman"/>
          <w:sz w:val="24"/>
          <w:szCs w:val="24"/>
        </w:rPr>
        <w:t>i będzie lektura, którą miałeś/</w:t>
      </w:r>
      <w:r>
        <w:rPr>
          <w:rFonts w:ascii="Times New Roman" w:hAnsi="Times New Roman" w:cs="Times New Roman"/>
          <w:sz w:val="24"/>
          <w:szCs w:val="24"/>
        </w:rPr>
        <w:t>miałaś przeczytać i na jej podstawie wykonaj ćwiczenia ze s.66-67.</w:t>
      </w:r>
    </w:p>
    <w:p w14:paraId="1A63880C" w14:textId="06156183" w:rsidR="005F3E4E" w:rsidRDefault="005F3E4E" w:rsidP="005F3E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Matematyka: z zeszytu ćwiczeń zrób </w:t>
      </w:r>
      <w:proofErr w:type="spellStart"/>
      <w:r>
        <w:rPr>
          <w:rFonts w:ascii="Times New Roman" w:hAnsi="Times New Roman" w:cs="Times New Roman"/>
          <w:sz w:val="24"/>
          <w:szCs w:val="24"/>
        </w:rPr>
        <w:t>ćw.ze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s.36-37.</w:t>
      </w:r>
    </w:p>
    <w:p w14:paraId="031F2E52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71637F" w14:textId="232DAAC4" w:rsidR="00E14F0A" w:rsidRP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14:paraId="6D02E590" w14:textId="77777777" w:rsidR="00E14F0A" w:rsidRDefault="00E14F0A" w:rsidP="00E1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A81E7" w14:textId="0F749218" w:rsidR="005F3E4E" w:rsidRDefault="005F3E4E" w:rsidP="005F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81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Ewangelia - kluczowy element liturgii słowa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2B47F6" w14:textId="77777777" w:rsidR="005F3E4E" w:rsidRPr="00810215" w:rsidRDefault="005F3E4E" w:rsidP="005F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E4088" w14:textId="31064253" w:rsidR="00D27B0F" w:rsidRPr="00D7630C" w:rsidRDefault="005F3E4E" w:rsidP="005F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102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https://view.genial.ly/5e7c92b82976540d84e6a3f5/interactive-image-lituriga-slowa-kl-3</w:t>
        </w:r>
      </w:hyperlink>
    </w:p>
    <w:sectPr w:rsidR="00D27B0F" w:rsidRPr="00D7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96396"/>
    <w:multiLevelType w:val="hybridMultilevel"/>
    <w:tmpl w:val="B24E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E37E3"/>
    <w:multiLevelType w:val="hybridMultilevel"/>
    <w:tmpl w:val="8410D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46E4F"/>
    <w:rsid w:val="00266099"/>
    <w:rsid w:val="004A77EC"/>
    <w:rsid w:val="005F3E4E"/>
    <w:rsid w:val="009C56B2"/>
    <w:rsid w:val="00A07CC2"/>
    <w:rsid w:val="00A554C3"/>
    <w:rsid w:val="00CD4FFF"/>
    <w:rsid w:val="00CD608F"/>
    <w:rsid w:val="00D27B0F"/>
    <w:rsid w:val="00D7630C"/>
    <w:rsid w:val="00E14F0A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2020-03-27T13:18:00Z</dcterms:created>
  <dcterms:modified xsi:type="dcterms:W3CDTF">2020-03-27T13:22:00Z</dcterms:modified>
</cp:coreProperties>
</file>