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4E89CF1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FE2">
        <w:rPr>
          <w:rFonts w:ascii="Times New Roman" w:hAnsi="Times New Roman" w:cs="Times New Roman"/>
          <w:b/>
          <w:sz w:val="24"/>
          <w:szCs w:val="24"/>
        </w:rPr>
        <w:t>24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E9">
        <w:rPr>
          <w:rFonts w:ascii="Times New Roman" w:hAnsi="Times New Roman" w:cs="Times New Roman"/>
          <w:b/>
          <w:sz w:val="24"/>
          <w:szCs w:val="24"/>
        </w:rPr>
        <w:t>KWIETNIA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7815037" w14:textId="77777777" w:rsidR="00FF7FE2" w:rsidRDefault="00FF7FE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12F8F" w14:textId="77777777" w:rsidR="00E51DE9" w:rsidRPr="000B57B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36CBF" w14:textId="77777777" w:rsidR="00FF7FE2" w:rsidRPr="00FF7FE2" w:rsidRDefault="00FF7FE2" w:rsidP="00FF7FE2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F7FE2">
        <w:rPr>
          <w:rFonts w:ascii="Times New Roman" w:hAnsi="Times New Roman" w:cs="Times New Roman"/>
          <w:b/>
          <w:sz w:val="24"/>
          <w:szCs w:val="24"/>
        </w:rPr>
        <w:t>Temat:</w:t>
      </w:r>
      <w:r w:rsidRPr="00FF7FE2">
        <w:rPr>
          <w:rFonts w:ascii="Times New Roman" w:hAnsi="Times New Roman" w:cs="Times New Roman"/>
          <w:sz w:val="24"/>
          <w:szCs w:val="24"/>
        </w:rPr>
        <w:t xml:space="preserve">  Wędrówka kropelki wody.</w:t>
      </w:r>
    </w:p>
    <w:p w14:paraId="3F6FA09F" w14:textId="77777777" w:rsidR="00FF7FE2" w:rsidRPr="00FF7FE2" w:rsidRDefault="00FF7FE2" w:rsidP="00FF7F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FE2">
        <w:rPr>
          <w:rFonts w:ascii="Times New Roman" w:hAnsi="Times New Roman" w:cs="Times New Roman"/>
          <w:sz w:val="24"/>
          <w:szCs w:val="24"/>
        </w:rPr>
        <w:t xml:space="preserve">Wyraziste czytanie tekstu o koziołku Dyziu. Krążenie wody w przyrodzie na podstawie prezentacji oraz ilustrowanego opowiadania  pt. ,,Wędrówka  kropli wody”. Pisanie zdań utrwalające pisownię wyrazów ze spółgłoskami miękkimi. Koła i prostokąty – rysujemy figury. </w:t>
      </w:r>
    </w:p>
    <w:p w14:paraId="3871C74F" w14:textId="77777777" w:rsidR="00FF7FE2" w:rsidRPr="00FF7FE2" w:rsidRDefault="00FF7FE2" w:rsidP="00FF7F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FE2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7FF7E97A" w14:textId="77777777" w:rsidR="00FF7FE2" w:rsidRPr="00FF7FE2" w:rsidRDefault="00FF7FE2" w:rsidP="00FF7F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FE2">
        <w:rPr>
          <w:rFonts w:ascii="Times New Roman" w:hAnsi="Times New Roman" w:cs="Times New Roman"/>
          <w:sz w:val="24"/>
          <w:szCs w:val="24"/>
        </w:rPr>
        <w:t>1.Indywidualne czytanie tekstu – sprawdzenie umiejętności.</w:t>
      </w:r>
    </w:p>
    <w:p w14:paraId="64C4EDF8" w14:textId="77777777" w:rsidR="00FF7FE2" w:rsidRPr="00FF7FE2" w:rsidRDefault="00FF7FE2" w:rsidP="00FF7F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FE2">
        <w:rPr>
          <w:rFonts w:ascii="Times New Roman" w:hAnsi="Times New Roman" w:cs="Times New Roman"/>
          <w:sz w:val="24"/>
          <w:szCs w:val="24"/>
        </w:rPr>
        <w:t>2.Przepisz do zeszytu z j. polskiego 5 zdań tekstu s. 7 (licząc od góry), narysuj szlaczek.</w:t>
      </w:r>
    </w:p>
    <w:p w14:paraId="71EA3EA6" w14:textId="77777777" w:rsidR="00FF7FE2" w:rsidRPr="00FF7FE2" w:rsidRDefault="00FF7FE2" w:rsidP="00FF7F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FE2">
        <w:rPr>
          <w:rFonts w:ascii="Times New Roman" w:hAnsi="Times New Roman" w:cs="Times New Roman"/>
          <w:sz w:val="24"/>
          <w:szCs w:val="24"/>
        </w:rPr>
        <w:t>3.Wysłuchaj opowieści ,,Wędrówka kropli wody”, obejrzyj prezentację i opowiedz rodzicom, co dzieje się z kroplą wody.</w:t>
      </w:r>
    </w:p>
    <w:p w14:paraId="4272544D" w14:textId="77777777" w:rsidR="00FF7FE2" w:rsidRPr="00FF7FE2" w:rsidRDefault="00FF7FE2" w:rsidP="00FF7F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FE2">
        <w:rPr>
          <w:rFonts w:ascii="Times New Roman" w:hAnsi="Times New Roman" w:cs="Times New Roman"/>
          <w:sz w:val="24"/>
          <w:szCs w:val="24"/>
        </w:rPr>
        <w:t>4.Pobaw się rysując w programie Paint różne kształty i wypełniając je kolorami. Informatyka s.24-25 p zad. 1,2 s. 25 płytka.</w:t>
      </w:r>
    </w:p>
    <w:p w14:paraId="3718DA53" w14:textId="77777777" w:rsidR="00FF7FE2" w:rsidRPr="00FF7FE2" w:rsidRDefault="00FF7FE2" w:rsidP="00FF7F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FE2">
        <w:rPr>
          <w:rFonts w:ascii="Times New Roman" w:hAnsi="Times New Roman" w:cs="Times New Roman"/>
          <w:sz w:val="24"/>
          <w:szCs w:val="24"/>
        </w:rPr>
        <w:t>Linki:</w:t>
      </w:r>
    </w:p>
    <w:p w14:paraId="4F7C7F83" w14:textId="77777777" w:rsidR="00FF7FE2" w:rsidRPr="00FF7FE2" w:rsidRDefault="00FF7FE2" w:rsidP="00FF7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F7FE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https://www.youtube.com/watch?v=plQ8rCApNIQ</w:t>
        </w:r>
      </w:hyperlink>
      <w:r w:rsidRPr="00FF7FE2">
        <w:rPr>
          <w:rFonts w:ascii="Times New Roman" w:hAnsi="Times New Roman" w:cs="Times New Roman"/>
          <w:sz w:val="24"/>
          <w:szCs w:val="24"/>
        </w:rPr>
        <w:t xml:space="preserve"> – niezwykła podróż kropelki</w:t>
      </w:r>
    </w:p>
    <w:p w14:paraId="7634AADD" w14:textId="77777777" w:rsidR="00FF7FE2" w:rsidRPr="00FF7FE2" w:rsidRDefault="00FF7FE2" w:rsidP="00FF7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F7FE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https://www.youtube.com/watch?v=WfnAD9vsZfY</w:t>
        </w:r>
      </w:hyperlink>
      <w:r w:rsidRPr="00FF7FE2">
        <w:rPr>
          <w:rFonts w:ascii="Times New Roman" w:hAnsi="Times New Roman" w:cs="Times New Roman"/>
          <w:sz w:val="24"/>
          <w:szCs w:val="24"/>
        </w:rPr>
        <w:t xml:space="preserve"> – wędrówka kropli wody - skąd bierze się woda</w:t>
      </w:r>
    </w:p>
    <w:p w14:paraId="4003B9B6" w14:textId="77777777" w:rsidR="000F7972" w:rsidRDefault="000F7972" w:rsidP="000F7972">
      <w:pPr>
        <w:pStyle w:val="Bezodstpw"/>
      </w:pPr>
    </w:p>
    <w:p w14:paraId="22B823C1" w14:textId="0D406A99" w:rsidR="00CD608F" w:rsidRPr="00E51DE9" w:rsidRDefault="00CD608F" w:rsidP="00FF7FE2">
      <w:pPr>
        <w:pStyle w:val="NormalnyWeb"/>
        <w:spacing w:after="120" w:afterAutospacing="0"/>
        <w:rPr>
          <w:rStyle w:val="size"/>
          <w:b/>
          <w:color w:val="000000"/>
        </w:rPr>
      </w:pPr>
      <w:r w:rsidRPr="00E51DE9">
        <w:rPr>
          <w:rStyle w:val="size"/>
          <w:b/>
          <w:color w:val="000000"/>
        </w:rPr>
        <w:t>Język angielski</w:t>
      </w:r>
    </w:p>
    <w:p w14:paraId="2B232E6A" w14:textId="77777777" w:rsidR="00CD608F" w:rsidRPr="00E51DE9" w:rsidRDefault="00CD608F" w:rsidP="00CD608F">
      <w:pPr>
        <w:pStyle w:val="NormalnyWeb"/>
        <w:spacing w:before="0" w:beforeAutospacing="0" w:after="0" w:afterAutospacing="0"/>
        <w:rPr>
          <w:rStyle w:val="size"/>
          <w:b/>
          <w:color w:val="000000"/>
        </w:rPr>
      </w:pPr>
    </w:p>
    <w:p w14:paraId="36D4B093" w14:textId="17C73426" w:rsidR="00FF7FE2" w:rsidRPr="00FF7FE2" w:rsidRDefault="00FF7FE2" w:rsidP="00FF7FE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F7FE2">
        <w:rPr>
          <w:rFonts w:ascii="Times New Roman" w:hAnsi="Times New Roman" w:cs="Times New Roman"/>
          <w:sz w:val="24"/>
          <w:szCs w:val="24"/>
        </w:rPr>
        <w:t xml:space="preserve">Temat: Food. Jedzenie. </w:t>
      </w:r>
      <w:r w:rsidRPr="00FF7FE2">
        <w:rPr>
          <w:rFonts w:ascii="Times New Roman" w:hAnsi="Times New Roman" w:cs="Times New Roman"/>
          <w:sz w:val="24"/>
          <w:szCs w:val="24"/>
          <w:lang w:val="en-US"/>
        </w:rPr>
        <w:t>I like</w:t>
      </w:r>
      <w:r w:rsidRPr="00FF7FE2">
        <w:rPr>
          <w:rFonts w:ascii="Times New Roman" w:hAnsi="Times New Roman" w:cs="Times New Roman"/>
          <w:sz w:val="24"/>
          <w:szCs w:val="24"/>
          <w:lang w:val="en-US"/>
        </w:rPr>
        <w:t xml:space="preserve">… . </w:t>
      </w:r>
      <w:r w:rsidRPr="00FF7FE2">
        <w:rPr>
          <w:rFonts w:ascii="Times New Roman" w:hAnsi="Times New Roman" w:cs="Times New Roman"/>
          <w:sz w:val="24"/>
          <w:szCs w:val="24"/>
          <w:lang w:val="en-US"/>
        </w:rPr>
        <w:t>I don’t like</w:t>
      </w:r>
      <w:r w:rsidRPr="00FF7FE2">
        <w:rPr>
          <w:rFonts w:ascii="Times New Roman" w:hAnsi="Times New Roman" w:cs="Times New Roman"/>
          <w:sz w:val="24"/>
          <w:szCs w:val="24"/>
          <w:lang w:val="en-US"/>
        </w:rPr>
        <w:t xml:space="preserve">… . </w:t>
      </w:r>
      <w:r>
        <w:rPr>
          <w:rFonts w:ascii="Times New Roman" w:hAnsi="Times New Roman" w:cs="Times New Roman"/>
          <w:sz w:val="24"/>
          <w:szCs w:val="24"/>
        </w:rPr>
        <w:t>Ja  lubię… . Ja nie lubię</w:t>
      </w:r>
      <w:r w:rsidRPr="00FF7FE2">
        <w:rPr>
          <w:rFonts w:ascii="Times New Roman" w:hAnsi="Times New Roman" w:cs="Times New Roman"/>
          <w:sz w:val="24"/>
          <w:szCs w:val="24"/>
        </w:rPr>
        <w:t>… .</w:t>
      </w:r>
    </w:p>
    <w:p w14:paraId="1886D66A" w14:textId="77777777" w:rsidR="00FF7FE2" w:rsidRPr="00FF7FE2" w:rsidRDefault="00FF7FE2" w:rsidP="00FF7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FE2">
        <w:rPr>
          <w:rFonts w:ascii="Times New Roman" w:hAnsi="Times New Roman" w:cs="Times New Roman"/>
          <w:sz w:val="24"/>
          <w:szCs w:val="24"/>
        </w:rPr>
        <w:t>1. Napisać 2 zdania według wzoru: I like milk. Yum!</w:t>
      </w:r>
    </w:p>
    <w:p w14:paraId="07DC6047" w14:textId="77777777" w:rsidR="00FF7FE2" w:rsidRPr="00FF7FE2" w:rsidRDefault="00FF7FE2" w:rsidP="00FF7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FE2">
        <w:rPr>
          <w:rFonts w:ascii="Times New Roman" w:hAnsi="Times New Roman" w:cs="Times New Roman"/>
          <w:sz w:val="24"/>
          <w:szCs w:val="24"/>
        </w:rPr>
        <w:t>2. Napisać 2 zdania według wzoru: I don’t like milk. Yuk</w:t>
      </w:r>
      <w:bookmarkStart w:id="0" w:name="_GoBack"/>
      <w:bookmarkEnd w:id="0"/>
      <w:r w:rsidRPr="00FF7FE2">
        <w:rPr>
          <w:rFonts w:ascii="Times New Roman" w:hAnsi="Times New Roman" w:cs="Times New Roman"/>
          <w:sz w:val="24"/>
          <w:szCs w:val="24"/>
        </w:rPr>
        <w:t>!</w:t>
      </w:r>
    </w:p>
    <w:p w14:paraId="7B462DFE" w14:textId="77777777" w:rsidR="00CD608F" w:rsidRPr="00E51DE9" w:rsidRDefault="00CD608F" w:rsidP="00266099">
      <w:pPr>
        <w:pStyle w:val="NormalnyWeb"/>
        <w:spacing w:after="0" w:afterAutospacing="0" w:line="360" w:lineRule="auto"/>
        <w:rPr>
          <w:b/>
        </w:rPr>
      </w:pPr>
    </w:p>
    <w:p w14:paraId="7A269CED" w14:textId="77777777" w:rsidR="004A77EC" w:rsidRPr="00064205" w:rsidRDefault="004A77EC" w:rsidP="004A7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0E4088" w14:textId="0F5A06D6" w:rsidR="00D27B0F" w:rsidRPr="00D27B0F" w:rsidRDefault="00D27B0F" w:rsidP="004A7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9B8CE" w14:textId="77777777" w:rsidR="002105FE" w:rsidRDefault="002105FE" w:rsidP="00E51DE9">
      <w:pPr>
        <w:spacing w:after="0" w:line="240" w:lineRule="auto"/>
      </w:pPr>
      <w:r>
        <w:separator/>
      </w:r>
    </w:p>
  </w:endnote>
  <w:endnote w:type="continuationSeparator" w:id="0">
    <w:p w14:paraId="125BF7C3" w14:textId="77777777" w:rsidR="002105FE" w:rsidRDefault="002105FE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2AD9A" w14:textId="77777777" w:rsidR="002105FE" w:rsidRDefault="002105FE" w:rsidP="00E51DE9">
      <w:pPr>
        <w:spacing w:after="0" w:line="240" w:lineRule="auto"/>
      </w:pPr>
      <w:r>
        <w:separator/>
      </w:r>
    </w:p>
  </w:footnote>
  <w:footnote w:type="continuationSeparator" w:id="0">
    <w:p w14:paraId="4F4DF871" w14:textId="77777777" w:rsidR="002105FE" w:rsidRDefault="002105FE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F7972"/>
    <w:rsid w:val="00161BA1"/>
    <w:rsid w:val="001E2199"/>
    <w:rsid w:val="002105FE"/>
    <w:rsid w:val="00266099"/>
    <w:rsid w:val="003756D7"/>
    <w:rsid w:val="004A77EC"/>
    <w:rsid w:val="009C56B2"/>
    <w:rsid w:val="00A25BD5"/>
    <w:rsid w:val="00C83B9C"/>
    <w:rsid w:val="00CD4FFF"/>
    <w:rsid w:val="00CD608F"/>
    <w:rsid w:val="00D27B0F"/>
    <w:rsid w:val="00E51DE9"/>
    <w:rsid w:val="00EA7B81"/>
    <w:rsid w:val="00FD25F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paragraph" w:styleId="Bezodstpw">
    <w:name w:val="No Spacing"/>
    <w:uiPriority w:val="1"/>
    <w:qFormat/>
    <w:rsid w:val="000F79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FE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nAD9vsZf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Q8rCApN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2020-04-16T09:28:00Z</dcterms:created>
  <dcterms:modified xsi:type="dcterms:W3CDTF">2020-04-23T09:57:00Z</dcterms:modified>
</cp:coreProperties>
</file>