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3F37D5">
        <w:rPr>
          <w:rFonts w:ascii="Times New Roman" w:hAnsi="Times New Roman" w:cs="Times New Roman"/>
          <w:b/>
          <w:sz w:val="24"/>
          <w:szCs w:val="24"/>
        </w:rPr>
        <w:t>2</w:t>
      </w:r>
      <w:r w:rsidR="003151DE">
        <w:rPr>
          <w:rFonts w:ascii="Times New Roman" w:hAnsi="Times New Roman" w:cs="Times New Roman"/>
          <w:b/>
          <w:sz w:val="24"/>
          <w:szCs w:val="24"/>
        </w:rPr>
        <w:t>9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B71AE8" w:rsidRDefault="00B71AE8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0D186E" w:rsidRPr="000D186E" w:rsidRDefault="000D186E" w:rsidP="000D186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D186E">
        <w:rPr>
          <w:rFonts w:ascii="Times New Roman" w:hAnsi="Times New Roman" w:cs="Times New Roman"/>
          <w:b/>
          <w:sz w:val="24"/>
          <w:szCs w:val="24"/>
        </w:rPr>
        <w:t>Temat:</w:t>
      </w:r>
      <w:r w:rsidRPr="000D186E">
        <w:rPr>
          <w:rFonts w:ascii="Times New Roman" w:hAnsi="Times New Roman" w:cs="Times New Roman"/>
          <w:sz w:val="24"/>
          <w:szCs w:val="24"/>
        </w:rPr>
        <w:t xml:space="preserve"> Zjawisko załamania światła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6E">
        <w:rPr>
          <w:rFonts w:ascii="Times New Roman" w:hAnsi="Times New Roman" w:cs="Times New Roman"/>
          <w:sz w:val="24"/>
          <w:szCs w:val="24"/>
        </w:rPr>
        <w:t xml:space="preserve">- pryzmat, płytkę </w:t>
      </w:r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równoległościenną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186E" w:rsidRPr="000D186E" w:rsidRDefault="000D186E" w:rsidP="000D18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86E">
        <w:rPr>
          <w:rFonts w:ascii="Times New Roman" w:hAnsi="Times New Roman" w:cs="Times New Roman"/>
          <w:sz w:val="24"/>
          <w:szCs w:val="24"/>
          <w:lang w:val="en-US"/>
        </w:rPr>
        <w:t>Film do obejrzenia:</w:t>
      </w:r>
    </w:p>
    <w:p w:rsidR="000D186E" w:rsidRPr="000D186E" w:rsidRDefault="000D186E" w:rsidP="000D1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D186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https://www.youtube.com/watch?v=ZnBzDiSgYtY</w:t>
        </w:r>
      </w:hyperlink>
    </w:p>
    <w:p w:rsidR="000D186E" w:rsidRPr="000D186E" w:rsidRDefault="000D186E" w:rsidP="000D1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186E" w:rsidRPr="000D186E" w:rsidRDefault="000D186E" w:rsidP="000D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Płytka równoległościenna jest to płytka ograniczona dwiema równoległymi</w:t>
      </w:r>
      <w:r w:rsidRPr="000D1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powierzchniami, wykonana z materiału przepuszczającego św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iatło. Płytki równoległościenne</w:t>
      </w:r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zwane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</w:t>
      </w:r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także płasko równoległymi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186E" w:rsidRPr="000D186E" w:rsidRDefault="000D186E" w:rsidP="000D1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6E" w:rsidRPr="000D186E" w:rsidRDefault="000D186E" w:rsidP="000D186E">
      <w:pPr>
        <w:rPr>
          <w:rFonts w:ascii="Times New Roman" w:hAnsi="Times New Roman" w:cs="Times New Roman"/>
          <w:sz w:val="24"/>
          <w:szCs w:val="24"/>
        </w:rPr>
      </w:pPr>
    </w:p>
    <w:p w:rsidR="000D186E" w:rsidRPr="000D186E" w:rsidRDefault="000D186E" w:rsidP="000D186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D186E">
        <w:rPr>
          <w:rFonts w:ascii="Times New Roman" w:hAnsi="Times New Roman" w:cs="Times New Roman"/>
          <w:sz w:val="24"/>
          <w:szCs w:val="24"/>
        </w:rPr>
        <w:tab/>
      </w:r>
      <w:r w:rsidRPr="000D18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AC6FEE" wp14:editId="334EDC8C">
            <wp:extent cx="3902075" cy="2966720"/>
            <wp:effectExtent l="0" t="0" r="3175" b="5080"/>
            <wp:docPr id="5" name="Obraz 5" descr="opisz przejscie swiatla monochromatycznego przez plyt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z przejscie swiatla monochromatycznego przez plytk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6E" w:rsidRPr="000D186E" w:rsidRDefault="000D186E" w:rsidP="000D186E">
      <w:pPr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Widzimy że kąt padania α jest równy katowi β, a kąt β – kątowi ά. Zatem płytka równoległościenna powoduje równoległe przesunięcie wiązki światła. Przesunięcie jest tym większe, im większy jest kąt padania promienia świetlnego na płytkę, im grubsza jest płytka i im większy jest </w:t>
      </w:r>
      <w:hyperlink r:id="rId9" w:tgtFrame="_blank" w:history="1">
        <w:r w:rsidRPr="000D186E">
          <w:rPr>
            <w:rStyle w:val="Hipercze"/>
            <w:rFonts w:ascii="Times New Roman" w:hAnsi="Times New Roman" w:cs="Times New Roman"/>
            <w:b/>
            <w:bCs/>
            <w:color w:val="3498DB"/>
            <w:sz w:val="24"/>
            <w:szCs w:val="24"/>
            <w:bdr w:val="none" w:sz="0" w:space="0" w:color="auto" w:frame="1"/>
            <w:shd w:val="clear" w:color="auto" w:fill="FFFFFF"/>
          </w:rPr>
          <w:t>współczynnik</w:t>
        </w:r>
      </w:hyperlink>
      <w:r w:rsidRPr="000D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załamania światła.</w:t>
      </w:r>
    </w:p>
    <w:p w:rsidR="000D186E" w:rsidRPr="000D186E" w:rsidRDefault="000D186E" w:rsidP="000D186E">
      <w:pPr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186E" w:rsidRPr="000D186E" w:rsidRDefault="000D186E" w:rsidP="000D18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D186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Płytka równoległościenna powoduje równoległe przesunięcie wiązki światła. Przesunięcie jest tym większe im większy jest kąt padania promienia świetlnego na płytką, im grubsza jest płytka i im większy jest współczynnik załamania światła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0D186E" w:rsidRPr="000D186E" w:rsidRDefault="000D186E" w:rsidP="000D1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86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6E">
        <w:rPr>
          <w:rFonts w:ascii="Times New Roman" w:hAnsi="Times New Roman" w:cs="Times New Roman"/>
          <w:sz w:val="24"/>
          <w:szCs w:val="24"/>
        </w:rPr>
        <w:t>1,2,3,4, Zeszyt ćwiczeń strona 107</w:t>
      </w:r>
    </w:p>
    <w:p w:rsidR="00B71AE8" w:rsidRPr="00B71AE8" w:rsidRDefault="00B71AE8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FB5DC7" w:rsidRPr="00FB5DC7" w:rsidRDefault="00B71AE8" w:rsidP="00FB5DC7">
      <w:pPr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C7" w:rsidRPr="00FB5DC7">
        <w:rPr>
          <w:rFonts w:ascii="Times New Roman" w:hAnsi="Times New Roman" w:cs="Times New Roman"/>
          <w:sz w:val="24"/>
          <w:szCs w:val="24"/>
        </w:rPr>
        <w:t>Odczytywanie wykresów.</w:t>
      </w:r>
    </w:p>
    <w:p w:rsidR="00B71AE8" w:rsidRPr="00B71AE8" w:rsidRDefault="00B71AE8" w:rsidP="00B71AE8">
      <w:pPr>
        <w:rPr>
          <w:rFonts w:ascii="Times New Roman" w:hAnsi="Times New Roman" w:cs="Times New Roman"/>
          <w:sz w:val="24"/>
          <w:szCs w:val="24"/>
        </w:rPr>
      </w:pPr>
    </w:p>
    <w:p w:rsidR="00CD74E2" w:rsidRPr="006057F9" w:rsidRDefault="004B7ABF" w:rsidP="00FB5DC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FB5DC7" w:rsidRPr="00FB5DC7" w:rsidRDefault="00FB5DC7" w:rsidP="00FB5DC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B5DC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DC7">
        <w:rPr>
          <w:rFonts w:ascii="Times New Roman" w:hAnsi="Times New Roman" w:cs="Times New Roman"/>
          <w:sz w:val="24"/>
          <w:szCs w:val="24"/>
        </w:rPr>
        <w:t>Porównanie właściwości wyższych kwasów karboksylowych.</w:t>
      </w:r>
    </w:p>
    <w:p w:rsidR="00FB5DC7" w:rsidRDefault="00FB5DC7" w:rsidP="00FB5DC7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>u na dzisiejszej lekcji porównamy właściwości poznanych kwasów karboksylowych. Analizując lekcję spróbujemy odpowiedzieć sobie na następujące pytania (zapisz je w zeszycie):</w:t>
      </w:r>
    </w:p>
    <w:p w:rsidR="00FB5DC7" w:rsidRDefault="00FB5DC7" w:rsidP="00FB5DC7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zależność między właściwościami kwasów karboksylowych, a liczbą atomów węgla w cząsteczce? (patrz tabela 15 str. 174 podręcznik)</w:t>
      </w:r>
    </w:p>
    <w:p w:rsidR="00FB5DC7" w:rsidRPr="009B4AFA" w:rsidRDefault="00FB5DC7" w:rsidP="00FB5DC7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właściwości mają kwasy karboksylowe? (podobieństwa i różnice – str. 175 podręcznik)</w:t>
      </w:r>
    </w:p>
    <w:p w:rsidR="00FB5DC7" w:rsidRPr="00B42F06" w:rsidRDefault="00FB5DC7" w:rsidP="00FB5DC7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zad.4/176 dla chętnych</w:t>
      </w:r>
    </w:p>
    <w:p w:rsidR="002553F8" w:rsidRPr="000D186E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Pr="006057F9" w:rsidRDefault="002553F8" w:rsidP="00B71AE8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B5DC7" w:rsidRPr="00FB5DC7" w:rsidRDefault="00FB5DC7" w:rsidP="00FB5DC7">
      <w:pPr>
        <w:spacing w:after="360"/>
        <w:rPr>
          <w:rFonts w:ascii="Times New Roman" w:hAnsi="Times New Roman"/>
          <w:sz w:val="24"/>
          <w:szCs w:val="24"/>
        </w:rPr>
      </w:pPr>
      <w:r w:rsidRPr="00FB5DC7">
        <w:rPr>
          <w:rFonts w:ascii="Times New Roman" w:hAnsi="Times New Roman"/>
          <w:b/>
          <w:sz w:val="24"/>
          <w:szCs w:val="24"/>
        </w:rPr>
        <w:t>Temat:</w:t>
      </w:r>
      <w:r w:rsidRPr="00FB5DC7">
        <w:rPr>
          <w:rFonts w:ascii="Times New Roman" w:hAnsi="Times New Roman"/>
          <w:sz w:val="24"/>
          <w:szCs w:val="24"/>
        </w:rPr>
        <w:t xml:space="preserve"> Z wizytą w Muzeum Powstania Warszawskiego.</w:t>
      </w:r>
    </w:p>
    <w:p w:rsidR="00FB5DC7" w:rsidRDefault="00FB5DC7" w:rsidP="00FB5DC7">
      <w:pPr>
        <w:rPr>
          <w:rFonts w:ascii="Times New Roman" w:hAnsi="Times New Roman"/>
          <w:sz w:val="24"/>
          <w:szCs w:val="24"/>
        </w:rPr>
      </w:pPr>
      <w:r w:rsidRPr="006742E0">
        <w:rPr>
          <w:rFonts w:ascii="Times New Roman" w:hAnsi="Times New Roman"/>
          <w:sz w:val="24"/>
          <w:szCs w:val="24"/>
        </w:rPr>
        <w:t>1. Prezentacja zdjęć wybranych muzeów światowej sławy</w:t>
      </w:r>
      <w:r>
        <w:rPr>
          <w:rFonts w:ascii="Times New Roman" w:hAnsi="Times New Roman"/>
          <w:sz w:val="24"/>
          <w:szCs w:val="24"/>
        </w:rPr>
        <w:t>.</w:t>
      </w:r>
    </w:p>
    <w:p w:rsidR="00FB5DC7" w:rsidRDefault="00FB5DC7" w:rsidP="00FB5D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Prezentacja muzeów historycznych w Polsce.</w:t>
      </w:r>
    </w:p>
    <w:p w:rsidR="00FB5DC7" w:rsidRDefault="00FB5DC7" w:rsidP="00FB5D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Zwiedzanie Muzeum Powstania Warszawskiego – online.</w:t>
      </w:r>
    </w:p>
    <w:p w:rsidR="00FB5DC7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F008F0">
        <w:rPr>
          <w:rStyle w:val="Pogrubienie"/>
          <w:rFonts w:ascii="Times New Roman" w:hAnsi="Times New Roman"/>
          <w:b w:val="0"/>
          <w:sz w:val="24"/>
          <w:szCs w:val="24"/>
        </w:rPr>
        <w:t xml:space="preserve">4. Zapoznanie się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z pojęciami: eksponat, ekspozycja.</w:t>
      </w:r>
    </w:p>
    <w:p w:rsidR="00FB5DC7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5. Uczniowie zapoznają się z eksponatami muzeum i ich opisami – podręcznik str. 124.</w:t>
      </w:r>
    </w:p>
    <w:p w:rsidR="00FB5DC7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6. Uzupełnienie karty pracy – opis eksponatu.</w:t>
      </w:r>
    </w:p>
    <w:p w:rsidR="00FB5DC7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7. Jaką funkcję pełnią muzea historyczne?</w:t>
      </w:r>
    </w:p>
    <w:p w:rsidR="00FB5DC7" w:rsidRPr="00F008F0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02F58" w:rsidRPr="006057F9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B5DC7" w:rsidRPr="00FB5DC7" w:rsidRDefault="00FB5DC7" w:rsidP="00FB5DC7">
      <w:pPr>
        <w:spacing w:after="24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FB5DC7">
        <w:rPr>
          <w:rFonts w:ascii="Times New Roman" w:hAnsi="Times New Roman" w:cs="Times New Roman"/>
          <w:b/>
          <w:sz w:val="24"/>
          <w:szCs w:val="24"/>
        </w:rPr>
        <w:t>Temat:</w:t>
      </w:r>
      <w:r w:rsidRPr="00FB5DC7">
        <w:rPr>
          <w:rStyle w:val="st"/>
          <w:sz w:val="24"/>
          <w:szCs w:val="24"/>
        </w:rPr>
        <w:t xml:space="preserve"> </w:t>
      </w:r>
      <w:r w:rsidRPr="00FB5DC7">
        <w:rPr>
          <w:rStyle w:val="st"/>
          <w:rFonts w:ascii="Times New Roman" w:hAnsi="Times New Roman" w:cs="Times New Roman"/>
          <w:sz w:val="24"/>
          <w:szCs w:val="24"/>
        </w:rPr>
        <w:t>Listening practice. Ćwiczenia w rozumieniu ze słuchu.</w:t>
      </w:r>
    </w:p>
    <w:p w:rsidR="00FB5DC7" w:rsidRPr="00FB5DC7" w:rsidRDefault="00FB5DC7" w:rsidP="00FB5DC7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FB5DC7">
        <w:rPr>
          <w:rStyle w:val="st"/>
          <w:rFonts w:ascii="Times New Roman" w:hAnsi="Times New Roman" w:cs="Times New Roman"/>
          <w:sz w:val="24"/>
          <w:szCs w:val="24"/>
        </w:rPr>
        <w:t>Rozwiązywanie zadań otwartych ze słuchu.</w:t>
      </w:r>
    </w:p>
    <w:p w:rsidR="00B71AE8" w:rsidRDefault="00FB5DC7" w:rsidP="00FB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DC7">
        <w:rPr>
          <w:rFonts w:ascii="Times New Roman" w:hAnsi="Times New Roman" w:cs="Times New Roman"/>
          <w:sz w:val="24"/>
          <w:szCs w:val="24"/>
        </w:rPr>
        <w:t>Instrukcja dla ucznia: Ćwiczenia w trakcie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DC7">
        <w:rPr>
          <w:rFonts w:ascii="Times New Roman" w:hAnsi="Times New Roman" w:cs="Times New Roman"/>
          <w:sz w:val="24"/>
          <w:szCs w:val="24"/>
        </w:rPr>
        <w:t>- materiały nauczyciela.</w:t>
      </w:r>
    </w:p>
    <w:p w:rsidR="00FB5DC7" w:rsidRPr="00FB5DC7" w:rsidRDefault="00FB5DC7" w:rsidP="00FB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4E2" w:rsidRPr="00B71AE8" w:rsidRDefault="00B71AE8" w:rsidP="00CD74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3F37D5" w:rsidRPr="003F37D5" w:rsidRDefault="003F37D5" w:rsidP="003F3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 w:rsidRPr="003F37D5">
        <w:rPr>
          <w:rFonts w:ascii="Times New Roman" w:hAnsi="Times New Roman" w:cs="Times New Roman"/>
          <w:sz w:val="24"/>
          <w:szCs w:val="24"/>
        </w:rPr>
        <w:t xml:space="preserve"> </w:t>
      </w:r>
      <w:r w:rsidR="00FB5DC7" w:rsidRPr="00FB5DC7">
        <w:rPr>
          <w:rFonts w:ascii="Times New Roman" w:hAnsi="Times New Roman" w:cs="Times New Roman"/>
          <w:sz w:val="24"/>
          <w:szCs w:val="24"/>
        </w:rPr>
        <w:t>Tamowanie krwawień i krwotoków.</w:t>
      </w:r>
    </w:p>
    <w:p w:rsidR="002553F8" w:rsidRPr="006057F9" w:rsidRDefault="002553F8" w:rsidP="00B71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3F8" w:rsidRPr="006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BC" w:rsidRDefault="00B64FBC" w:rsidP="003D6DDC">
      <w:pPr>
        <w:spacing w:after="0" w:line="240" w:lineRule="auto"/>
      </w:pPr>
      <w:r>
        <w:separator/>
      </w:r>
    </w:p>
  </w:endnote>
  <w:endnote w:type="continuationSeparator" w:id="0">
    <w:p w:rsidR="00B64FBC" w:rsidRDefault="00B64FB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BC" w:rsidRDefault="00B64FBC" w:rsidP="003D6DDC">
      <w:pPr>
        <w:spacing w:after="0" w:line="240" w:lineRule="auto"/>
      </w:pPr>
      <w:r>
        <w:separator/>
      </w:r>
    </w:p>
  </w:footnote>
  <w:footnote w:type="continuationSeparator" w:id="0">
    <w:p w:rsidR="00B64FBC" w:rsidRDefault="00B64FB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0D186E"/>
    <w:rsid w:val="0010364F"/>
    <w:rsid w:val="001041E9"/>
    <w:rsid w:val="001B72D4"/>
    <w:rsid w:val="001C3D39"/>
    <w:rsid w:val="001F2DB4"/>
    <w:rsid w:val="00207877"/>
    <w:rsid w:val="00236122"/>
    <w:rsid w:val="00251731"/>
    <w:rsid w:val="002553F8"/>
    <w:rsid w:val="00281D1A"/>
    <w:rsid w:val="002830A4"/>
    <w:rsid w:val="00293A64"/>
    <w:rsid w:val="002D0ABB"/>
    <w:rsid w:val="003151DE"/>
    <w:rsid w:val="003374FA"/>
    <w:rsid w:val="00343ADB"/>
    <w:rsid w:val="00360186"/>
    <w:rsid w:val="003742E5"/>
    <w:rsid w:val="00394725"/>
    <w:rsid w:val="003C08B9"/>
    <w:rsid w:val="003C509F"/>
    <w:rsid w:val="003D6DDC"/>
    <w:rsid w:val="003E4847"/>
    <w:rsid w:val="003E76F4"/>
    <w:rsid w:val="003F37D5"/>
    <w:rsid w:val="004221B8"/>
    <w:rsid w:val="00424921"/>
    <w:rsid w:val="004B7ABF"/>
    <w:rsid w:val="004E32EC"/>
    <w:rsid w:val="00503078"/>
    <w:rsid w:val="00512518"/>
    <w:rsid w:val="006057F9"/>
    <w:rsid w:val="006648D1"/>
    <w:rsid w:val="006E786B"/>
    <w:rsid w:val="0070775B"/>
    <w:rsid w:val="007348B5"/>
    <w:rsid w:val="007477D4"/>
    <w:rsid w:val="00763E98"/>
    <w:rsid w:val="007723F9"/>
    <w:rsid w:val="0079423C"/>
    <w:rsid w:val="007B5184"/>
    <w:rsid w:val="00820D1A"/>
    <w:rsid w:val="008B51D3"/>
    <w:rsid w:val="00925399"/>
    <w:rsid w:val="00944785"/>
    <w:rsid w:val="00985A19"/>
    <w:rsid w:val="009D5747"/>
    <w:rsid w:val="00A155FD"/>
    <w:rsid w:val="00A4094F"/>
    <w:rsid w:val="00A91CEA"/>
    <w:rsid w:val="00AA66CC"/>
    <w:rsid w:val="00AB0437"/>
    <w:rsid w:val="00AB53F2"/>
    <w:rsid w:val="00AC63F1"/>
    <w:rsid w:val="00AC7EAD"/>
    <w:rsid w:val="00B32676"/>
    <w:rsid w:val="00B64FBC"/>
    <w:rsid w:val="00B71AE8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E258D7"/>
    <w:rsid w:val="00E269AD"/>
    <w:rsid w:val="00E4577C"/>
    <w:rsid w:val="00E534A0"/>
    <w:rsid w:val="00E70B37"/>
    <w:rsid w:val="00EA26F8"/>
    <w:rsid w:val="00EE4E00"/>
    <w:rsid w:val="00F82F31"/>
    <w:rsid w:val="00F926F9"/>
    <w:rsid w:val="00FB5DC7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1A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3F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BzDiSgY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88&amp;w=wsp%C3%B3%C5%82czynnik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2020-04-28T09:50:00Z</dcterms:created>
  <dcterms:modified xsi:type="dcterms:W3CDTF">2020-04-28T10:08:00Z</dcterms:modified>
</cp:coreProperties>
</file>