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8B51D3" w:rsidRDefault="00503078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E269AD">
        <w:rPr>
          <w:rFonts w:ascii="Times New Roman" w:hAnsi="Times New Roman" w:cs="Times New Roman"/>
          <w:b/>
          <w:sz w:val="24"/>
          <w:szCs w:val="24"/>
        </w:rPr>
        <w:t>I</w:t>
      </w:r>
      <w:r w:rsidR="00CD74E2">
        <w:rPr>
          <w:rFonts w:ascii="Times New Roman" w:hAnsi="Times New Roman" w:cs="Times New Roman"/>
          <w:b/>
          <w:sz w:val="24"/>
          <w:szCs w:val="24"/>
        </w:rPr>
        <w:t>I</w:t>
      </w:r>
      <w:r w:rsidR="00E269AD">
        <w:rPr>
          <w:rFonts w:ascii="Times New Roman" w:hAnsi="Times New Roman" w:cs="Times New Roman"/>
          <w:b/>
          <w:sz w:val="24"/>
          <w:szCs w:val="24"/>
        </w:rPr>
        <w:t>I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3F37D5">
        <w:rPr>
          <w:rFonts w:ascii="Times New Roman" w:hAnsi="Times New Roman" w:cs="Times New Roman"/>
          <w:b/>
          <w:sz w:val="24"/>
          <w:szCs w:val="24"/>
        </w:rPr>
        <w:t>22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.04.2020 R.</w:t>
      </w:r>
    </w:p>
    <w:p w:rsidR="00B71AE8" w:rsidRDefault="00B71AE8" w:rsidP="00E269AD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8B51D3" w:rsidRDefault="00E269AD" w:rsidP="00E269A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Fizyka</w:t>
      </w:r>
    </w:p>
    <w:p w:rsidR="003F37D5" w:rsidRPr="003F37D5" w:rsidRDefault="003F37D5" w:rsidP="003F37D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F37D5">
        <w:rPr>
          <w:rFonts w:ascii="Times New Roman" w:hAnsi="Times New Roman" w:cs="Times New Roman"/>
          <w:b/>
          <w:sz w:val="24"/>
          <w:szCs w:val="24"/>
        </w:rPr>
        <w:t>Temat:</w:t>
      </w:r>
      <w:r w:rsidRPr="003F37D5">
        <w:rPr>
          <w:rFonts w:ascii="Times New Roman" w:hAnsi="Times New Roman" w:cs="Times New Roman"/>
          <w:sz w:val="24"/>
          <w:szCs w:val="24"/>
        </w:rPr>
        <w:t xml:space="preserve"> Zjawisko załamania światła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7D5" w:rsidRPr="003F37D5" w:rsidRDefault="003F37D5" w:rsidP="003F37D5">
      <w:pPr>
        <w:rPr>
          <w:rFonts w:ascii="Times New Roman" w:hAnsi="Times New Roman" w:cs="Times New Roman"/>
          <w:sz w:val="24"/>
          <w:szCs w:val="24"/>
        </w:rPr>
      </w:pPr>
      <w:r w:rsidRPr="003F37D5">
        <w:rPr>
          <w:rFonts w:ascii="Times New Roman" w:hAnsi="Times New Roman" w:cs="Times New Roman"/>
          <w:sz w:val="24"/>
          <w:szCs w:val="24"/>
        </w:rPr>
        <w:t>Film do obejrzenia:</w:t>
      </w:r>
    </w:p>
    <w:p w:rsidR="003F37D5" w:rsidRPr="003F37D5" w:rsidRDefault="003F37D5" w:rsidP="003F37D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F37D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https://www.youtube.com/watch?v=AYnycJYGykY</w:t>
        </w:r>
      </w:hyperlink>
    </w:p>
    <w:p w:rsidR="003F37D5" w:rsidRPr="003F37D5" w:rsidRDefault="003F37D5" w:rsidP="003F37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7D5">
        <w:rPr>
          <w:rFonts w:ascii="Times New Roman" w:eastAsia="Times New Roman" w:hAnsi="Times New Roman" w:cs="Times New Roman"/>
          <w:sz w:val="24"/>
          <w:szCs w:val="24"/>
          <w:lang w:eastAsia="pl-PL"/>
        </w:rPr>
        <w:t>Zjawisko zmiany kierunku rozchodzenia się światła na granicy dwóch ośrodków przezroczystych nazywamy załamaniem świat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ła.</w:t>
      </w:r>
      <w:r w:rsidRPr="003F37D5">
        <w:rPr>
          <w:rFonts w:ascii="Times New Roman" w:hAnsi="Times New Roman" w:cs="Times New Roman"/>
          <w:sz w:val="24"/>
          <w:szCs w:val="24"/>
        </w:rPr>
        <w:tab/>
      </w:r>
      <w:r w:rsidRPr="003F37D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A628AC7" wp14:editId="3172F313">
            <wp:extent cx="4295775" cy="2735200"/>
            <wp:effectExtent l="0" t="0" r="0" b="8255"/>
            <wp:docPr id="3" name="Obraz 3" descr="Optyka – zadania | AleKl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tyka – zadania | AleKla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792" cy="274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7D5" w:rsidRPr="003F37D5" w:rsidRDefault="003F37D5" w:rsidP="003F37D5">
      <w:pPr>
        <w:rPr>
          <w:rFonts w:ascii="Times New Roman" w:hAnsi="Times New Roman" w:cs="Times New Roman"/>
          <w:sz w:val="24"/>
          <w:szCs w:val="24"/>
        </w:rPr>
      </w:pPr>
      <w:r w:rsidRPr="003F37D5">
        <w:rPr>
          <w:rFonts w:ascii="Times New Roman" w:hAnsi="Times New Roman" w:cs="Times New Roman"/>
          <w:sz w:val="24"/>
          <w:szCs w:val="24"/>
        </w:rPr>
        <w:t>Prawo załamania:</w:t>
      </w:r>
    </w:p>
    <w:p w:rsidR="003F37D5" w:rsidRPr="003F37D5" w:rsidRDefault="003F37D5" w:rsidP="003F37D5">
      <w:pPr>
        <w:rPr>
          <w:rFonts w:ascii="Times New Roman" w:hAnsi="Times New Roman" w:cs="Times New Roman"/>
          <w:sz w:val="24"/>
          <w:szCs w:val="24"/>
        </w:rPr>
      </w:pPr>
      <w:r w:rsidRPr="003F37D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E3E045" wp14:editId="3E1F6BAB">
            <wp:extent cx="5760720" cy="29051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7D5" w:rsidRPr="003F37D5" w:rsidRDefault="003F37D5" w:rsidP="003F37D5">
      <w:pPr>
        <w:spacing w:line="36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3F37D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lastRenderedPageBreak/>
        <w:t>Kąt pomiędzy kierunkiem promienia padającego a prostą prostopadłą do powierzchni (normalną) w punkcie padania nazywamy kątem padania.</w:t>
      </w:r>
      <w:r w:rsidRPr="003F37D5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3F37D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Kąt załamania to kąt pomiędzy prostą prostopadłą do powierzchni (normalną) w punkcie załamania światła a kierunkiem promienia załamanego.</w:t>
      </w:r>
      <w:r w:rsidRPr="003F37D5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3F37D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Promień padający, normalna i promień załamany leżą w jednej płaszczyźnie.</w:t>
      </w:r>
    </w:p>
    <w:p w:rsidR="003F37D5" w:rsidRDefault="003F37D5" w:rsidP="003F37D5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3F37D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Zadanie 1 strona 252.</w:t>
      </w:r>
    </w:p>
    <w:p w:rsidR="003F37D5" w:rsidRPr="003F37D5" w:rsidRDefault="003F37D5" w:rsidP="003F37D5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B71AE8" w:rsidRPr="00B71AE8" w:rsidRDefault="00B71AE8" w:rsidP="00B71AE8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B71AE8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B71AE8" w:rsidRPr="003F37D5" w:rsidRDefault="00B71AE8" w:rsidP="00B71AE8">
      <w:pPr>
        <w:rPr>
          <w:rFonts w:ascii="Times New Roman" w:hAnsi="Times New Roman" w:cs="Times New Roman"/>
          <w:sz w:val="24"/>
          <w:szCs w:val="24"/>
        </w:rPr>
      </w:pPr>
      <w:r w:rsidRPr="00B71AE8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7D5" w:rsidRPr="003F37D5">
        <w:rPr>
          <w:rFonts w:ascii="Times New Roman" w:hAnsi="Times New Roman" w:cs="Times New Roman"/>
          <w:sz w:val="24"/>
          <w:szCs w:val="24"/>
        </w:rPr>
        <w:t>Środek symetrii figury.</w:t>
      </w:r>
    </w:p>
    <w:p w:rsidR="00B71AE8" w:rsidRPr="00B71AE8" w:rsidRDefault="00B71AE8" w:rsidP="00B71AE8">
      <w:pPr>
        <w:rPr>
          <w:rFonts w:ascii="Times New Roman" w:hAnsi="Times New Roman" w:cs="Times New Roman"/>
          <w:sz w:val="24"/>
          <w:szCs w:val="24"/>
        </w:rPr>
      </w:pPr>
    </w:p>
    <w:p w:rsidR="00CD74E2" w:rsidRPr="006057F9" w:rsidRDefault="004B7ABF" w:rsidP="003F37D5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6057F9">
        <w:rPr>
          <w:rFonts w:ascii="Times New Roman" w:hAnsi="Times New Roman" w:cs="Times New Roman"/>
          <w:b/>
          <w:sz w:val="24"/>
          <w:szCs w:val="24"/>
        </w:rPr>
        <w:t>Chemia</w:t>
      </w:r>
    </w:p>
    <w:p w:rsidR="003F37D5" w:rsidRPr="003F37D5" w:rsidRDefault="003F37D5" w:rsidP="003F37D5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3F37D5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7D5">
        <w:rPr>
          <w:rFonts w:ascii="Times New Roman" w:hAnsi="Times New Roman" w:cs="Times New Roman"/>
          <w:sz w:val="24"/>
          <w:szCs w:val="24"/>
        </w:rPr>
        <w:t>Kwas octowy – reakcje z aktywnym metalami, tlenkami metali i zasadami.</w:t>
      </w:r>
    </w:p>
    <w:p w:rsidR="003F37D5" w:rsidRDefault="003F37D5" w:rsidP="003F37D5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8E">
        <w:rPr>
          <w:rFonts w:ascii="Times New Roman" w:hAnsi="Times New Roman" w:cs="Times New Roman"/>
          <w:i/>
          <w:sz w:val="24"/>
          <w:szCs w:val="24"/>
        </w:rPr>
        <w:t>Instrukcja dla uczniu:</w:t>
      </w:r>
      <w:r w:rsidRPr="00C6238E">
        <w:rPr>
          <w:rFonts w:ascii="Times New Roman" w:hAnsi="Times New Roman" w:cs="Times New Roman"/>
          <w:sz w:val="24"/>
          <w:szCs w:val="24"/>
        </w:rPr>
        <w:t xml:space="preserve"> Drogi uczni</w:t>
      </w:r>
      <w:r>
        <w:rPr>
          <w:rFonts w:ascii="Times New Roman" w:hAnsi="Times New Roman" w:cs="Times New Roman"/>
          <w:sz w:val="24"/>
          <w:szCs w:val="24"/>
        </w:rPr>
        <w:t xml:space="preserve">u na dzisiejszej lekcji zapoznasz się z doświadczeniami zamieszczonymi na podanych linkach. Zapisz następujące punkty w zeszycie:  </w:t>
      </w:r>
    </w:p>
    <w:p w:rsidR="003F37D5" w:rsidRDefault="003F37D5" w:rsidP="003F37D5">
      <w:pPr>
        <w:pStyle w:val="Akapitzlist"/>
        <w:numPr>
          <w:ilvl w:val="0"/>
          <w:numId w:val="16"/>
        </w:numPr>
        <w:tabs>
          <w:tab w:val="left" w:pos="2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Reakcja kwasu octowego z magnezem. (obejrzyj doświadczenie na linku nr 1, a</w:t>
      </w:r>
      <w:r w:rsidR="00985A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następnie zapisz reakcję w zeszycie).</w:t>
      </w:r>
    </w:p>
    <w:p w:rsidR="003F37D5" w:rsidRPr="00564324" w:rsidRDefault="003F37D5" w:rsidP="003F37D5">
      <w:pPr>
        <w:pStyle w:val="Akapitzlist"/>
        <w:numPr>
          <w:ilvl w:val="0"/>
          <w:numId w:val="16"/>
        </w:numPr>
        <w:tabs>
          <w:tab w:val="left" w:pos="2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Reakcja kwasu octowego z tlenkiem miedzi(II). (obejrzyj doświadczenie na linku nr 2, a następnie zapisz reakcję w zeszycie).</w:t>
      </w:r>
    </w:p>
    <w:p w:rsidR="003F37D5" w:rsidRPr="00564324" w:rsidRDefault="003F37D5" w:rsidP="003F37D5">
      <w:pPr>
        <w:pStyle w:val="Akapitzlist"/>
        <w:numPr>
          <w:ilvl w:val="0"/>
          <w:numId w:val="16"/>
        </w:numPr>
        <w:tabs>
          <w:tab w:val="left" w:pos="2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Reakcja kwasu octowego z zasadą sodową. (obejrzyj doświadczenie na linku nr 3, a</w:t>
      </w:r>
      <w:r w:rsidR="00985A19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następnie zapisz reakcję w zeszycie).</w:t>
      </w:r>
    </w:p>
    <w:p w:rsidR="003F37D5" w:rsidRPr="00C53B08" w:rsidRDefault="003F37D5" w:rsidP="003F37D5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domowa: zad.2/168.  Prześlij pracę domową do sprawdzenia.</w:t>
      </w:r>
    </w:p>
    <w:p w:rsidR="003F37D5" w:rsidRPr="009C5026" w:rsidRDefault="00985A19" w:rsidP="003F37D5">
      <w:pPr>
        <w:tabs>
          <w:tab w:val="left" w:pos="2850"/>
        </w:tabs>
        <w:spacing w:after="0" w:line="360" w:lineRule="auto"/>
        <w:jc w:val="both"/>
        <w:rPr>
          <w:lang w:val="en-US"/>
        </w:rPr>
      </w:pPr>
      <w:r w:rsidRPr="00985A1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F37D5" w:rsidRPr="009C5026">
        <w:rPr>
          <w:rFonts w:ascii="Times New Roman" w:hAnsi="Times New Roman" w:cs="Times New Roman"/>
          <w:sz w:val="24"/>
          <w:szCs w:val="24"/>
          <w:lang w:val="en-US"/>
        </w:rPr>
        <w:t xml:space="preserve">Link: </w:t>
      </w:r>
      <w:hyperlink r:id="rId10" w:history="1">
        <w:r w:rsidR="003F37D5" w:rsidRPr="009C5026">
          <w:rPr>
            <w:color w:val="0000FF"/>
            <w:u w:val="single"/>
            <w:lang w:val="en-US"/>
          </w:rPr>
          <w:t>https://www.youtube.com/watch?v=JxKC3OBofV0</w:t>
        </w:r>
      </w:hyperlink>
    </w:p>
    <w:p w:rsidR="003F37D5" w:rsidRPr="009C5026" w:rsidRDefault="003F37D5" w:rsidP="003F37D5">
      <w:pPr>
        <w:tabs>
          <w:tab w:val="left" w:pos="2850"/>
        </w:tabs>
        <w:spacing w:after="0" w:line="360" w:lineRule="auto"/>
        <w:jc w:val="both"/>
        <w:rPr>
          <w:lang w:val="en-US"/>
        </w:rPr>
      </w:pPr>
      <w:r w:rsidRPr="009C5026">
        <w:rPr>
          <w:lang w:val="en-US"/>
        </w:rPr>
        <w:t xml:space="preserve">           </w:t>
      </w:r>
      <w:r>
        <w:rPr>
          <w:lang w:val="en-US"/>
        </w:rPr>
        <w:t xml:space="preserve">    </w:t>
      </w:r>
      <w:hyperlink r:id="rId11" w:history="1">
        <w:r w:rsidRPr="009C5026">
          <w:rPr>
            <w:color w:val="0000FF"/>
            <w:u w:val="single"/>
            <w:lang w:val="en-US"/>
          </w:rPr>
          <w:t>https://www.youtube.com/watch?v=L_BMzDWbVOw</w:t>
        </w:r>
      </w:hyperlink>
    </w:p>
    <w:p w:rsidR="003F37D5" w:rsidRPr="009C5026" w:rsidRDefault="003F37D5" w:rsidP="003F37D5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5026">
        <w:rPr>
          <w:lang w:val="en-US"/>
        </w:rPr>
        <w:t xml:space="preserve">       </w:t>
      </w:r>
      <w:r>
        <w:rPr>
          <w:lang w:val="en-US"/>
        </w:rPr>
        <w:t xml:space="preserve">    </w:t>
      </w:r>
      <w:r w:rsidRPr="009C5026">
        <w:rPr>
          <w:lang w:val="en-US"/>
        </w:rPr>
        <w:t xml:space="preserve">    </w:t>
      </w:r>
      <w:r w:rsidRPr="009C5026">
        <w:rPr>
          <w:color w:val="0000FF"/>
          <w:u w:val="single"/>
          <w:lang w:val="en-US"/>
        </w:rPr>
        <w:t>https://www.youtube.com/watch?v=yUJSeqNZDH4</w:t>
      </w:r>
    </w:p>
    <w:p w:rsidR="002553F8" w:rsidRPr="003F37D5" w:rsidRDefault="002553F8" w:rsidP="002553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53F8" w:rsidRPr="006057F9" w:rsidRDefault="002553F8" w:rsidP="00B71AE8">
      <w:pPr>
        <w:spacing w:after="3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57F9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F37D5" w:rsidRPr="003F37D5" w:rsidRDefault="003F37D5" w:rsidP="003F37D5">
      <w:pPr>
        <w:spacing w:line="360" w:lineRule="auto"/>
        <w:rPr>
          <w:rStyle w:val="Pogrubienie"/>
          <w:rFonts w:ascii="Times New Roman" w:hAnsi="Times New Roman"/>
          <w:sz w:val="24"/>
          <w:szCs w:val="24"/>
        </w:rPr>
      </w:pPr>
      <w:r w:rsidRPr="003F37D5">
        <w:rPr>
          <w:rFonts w:ascii="Times New Roman" w:hAnsi="Times New Roman"/>
          <w:b/>
          <w:sz w:val="24"/>
          <w:szCs w:val="24"/>
        </w:rPr>
        <w:t>Temat:</w:t>
      </w:r>
      <w:r w:rsidRPr="003F37D5">
        <w:rPr>
          <w:rFonts w:ascii="Times New Roman" w:hAnsi="Times New Roman"/>
          <w:sz w:val="24"/>
          <w:szCs w:val="24"/>
        </w:rPr>
        <w:t xml:space="preserve"> Terytorialne odmiany języka.</w:t>
      </w:r>
    </w:p>
    <w:p w:rsidR="003F37D5" w:rsidRDefault="003F37D5" w:rsidP="003F37D5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1. Uczniowie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dobywają </w:t>
      </w:r>
      <w:r w:rsidRPr="005700B6">
        <w:rPr>
          <w:rFonts w:ascii="Times New Roman" w:hAnsi="Times New Roman"/>
          <w:sz w:val="24"/>
          <w:szCs w:val="24"/>
        </w:rPr>
        <w:t xml:space="preserve"> wiedzę na temat gwar polskich.</w:t>
      </w:r>
    </w:p>
    <w:p w:rsidR="003F37D5" w:rsidRDefault="003F37D5" w:rsidP="003F37D5">
      <w:pPr>
        <w:spacing w:line="360" w:lineRule="auto"/>
        <w:rPr>
          <w:rFonts w:ascii="Times New Roman" w:hAnsi="Times New Roman"/>
          <w:sz w:val="24"/>
          <w:szCs w:val="24"/>
        </w:rPr>
      </w:pPr>
      <w:hyperlink r:id="rId12" w:history="1">
        <w:r w:rsidRPr="00695EC6">
          <w:rPr>
            <w:rStyle w:val="Hipercze"/>
            <w:rFonts w:ascii="Times New Roman" w:hAnsi="Times New Roman"/>
            <w:sz w:val="24"/>
            <w:szCs w:val="24"/>
          </w:rPr>
          <w:t>https://epodreczniki.pl/a/czy-mowimy-po-polsku-jesli-poslugujemy-sie-gwara/D19CTDwmI</w:t>
        </w:r>
      </w:hyperlink>
    </w:p>
    <w:p w:rsidR="003F37D5" w:rsidRDefault="003F37D5" w:rsidP="003F37D5">
      <w:pPr>
        <w:spacing w:line="360" w:lineRule="auto"/>
        <w:rPr>
          <w:rFonts w:ascii="Times New Roman" w:hAnsi="Times New Roman"/>
          <w:sz w:val="24"/>
          <w:szCs w:val="24"/>
        </w:rPr>
      </w:pPr>
      <w:hyperlink r:id="rId13" w:history="1">
        <w:r w:rsidRPr="00695EC6">
          <w:rPr>
            <w:rStyle w:val="Hipercze"/>
            <w:rFonts w:ascii="Times New Roman" w:hAnsi="Times New Roman"/>
            <w:sz w:val="24"/>
            <w:szCs w:val="24"/>
          </w:rPr>
          <w:t>http://www.dialektologia.uw.edu.pl/index.php</w:t>
        </w:r>
      </w:hyperlink>
    </w:p>
    <w:p w:rsidR="003F37D5" w:rsidRPr="00695EC6" w:rsidRDefault="003F37D5" w:rsidP="003F37D5">
      <w:pPr>
        <w:spacing w:line="360" w:lineRule="auto"/>
        <w:rPr>
          <w:rFonts w:ascii="Times New Roman" w:hAnsi="Times New Roman"/>
          <w:sz w:val="24"/>
          <w:szCs w:val="24"/>
        </w:rPr>
      </w:pPr>
      <w:hyperlink r:id="rId14" w:history="1">
        <w:r w:rsidRPr="00695EC6">
          <w:rPr>
            <w:rStyle w:val="Hipercze"/>
            <w:rFonts w:ascii="Times New Roman" w:hAnsi="Times New Roman"/>
            <w:sz w:val="24"/>
            <w:szCs w:val="24"/>
          </w:rPr>
          <w:t>https://www.youtube.com/watch?v=34TM9Di0MJ0</w:t>
        </w:r>
      </w:hyperlink>
    </w:p>
    <w:p w:rsidR="003F37D5" w:rsidRDefault="003F37D5" w:rsidP="003F37D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Uczniowie wykonują ćwiczenia utrwalające zdobytą wiedzę – podręcznik str. 278.</w:t>
      </w:r>
    </w:p>
    <w:p w:rsidR="003F37D5" w:rsidRDefault="003F37D5" w:rsidP="003F37D5">
      <w:pPr>
        <w:rPr>
          <w:rFonts w:ascii="Times New Roman" w:hAnsi="Times New Roman"/>
          <w:sz w:val="24"/>
          <w:szCs w:val="24"/>
        </w:rPr>
      </w:pPr>
    </w:p>
    <w:p w:rsidR="00C02F58" w:rsidRPr="006057F9" w:rsidRDefault="00C02F58" w:rsidP="00C91E15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57F9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B71AE8" w:rsidRPr="00B71AE8" w:rsidRDefault="00B71AE8" w:rsidP="00B71AE8">
      <w:pPr>
        <w:spacing w:after="120" w:line="36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B71AE8">
        <w:rPr>
          <w:rFonts w:ascii="Times New Roman" w:hAnsi="Times New Roman" w:cs="Times New Roman"/>
          <w:b/>
          <w:sz w:val="24"/>
          <w:szCs w:val="24"/>
        </w:rPr>
        <w:t>Temat:</w:t>
      </w:r>
      <w:r w:rsidRPr="00B71AE8">
        <w:rPr>
          <w:rStyle w:val="st"/>
          <w:sz w:val="24"/>
          <w:szCs w:val="24"/>
        </w:rPr>
        <w:t xml:space="preserve"> </w:t>
      </w:r>
      <w:r w:rsidRPr="00B71AE8">
        <w:rPr>
          <w:rStyle w:val="st"/>
          <w:rFonts w:ascii="Times New Roman" w:hAnsi="Times New Roman" w:cs="Times New Roman"/>
          <w:sz w:val="24"/>
          <w:szCs w:val="24"/>
        </w:rPr>
        <w:t>Making a complaint. Składanie reklamacji</w:t>
      </w:r>
      <w:r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B71AE8" w:rsidRPr="00B71AE8" w:rsidRDefault="00B71AE8" w:rsidP="00B71AE8">
      <w:pPr>
        <w:spacing w:after="0" w:line="36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B71AE8">
        <w:rPr>
          <w:rStyle w:val="st"/>
          <w:rFonts w:ascii="Times New Roman" w:hAnsi="Times New Roman" w:cs="Times New Roman"/>
          <w:sz w:val="24"/>
          <w:szCs w:val="24"/>
        </w:rPr>
        <w:t>Pisanie krótkiej wypowiedzi.</w:t>
      </w:r>
    </w:p>
    <w:p w:rsidR="00B71AE8" w:rsidRDefault="00B71AE8" w:rsidP="00B71AE8">
      <w:pPr>
        <w:spacing w:after="0" w:line="36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B71AE8">
        <w:rPr>
          <w:rStyle w:val="st"/>
          <w:rFonts w:ascii="Times New Roman" w:hAnsi="Times New Roman" w:cs="Times New Roman"/>
          <w:sz w:val="24"/>
          <w:szCs w:val="24"/>
        </w:rPr>
        <w:t>Plural  forms – powtórzenie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B71AE8">
        <w:rPr>
          <w:rStyle w:val="st"/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2C2C35">
          <w:rPr>
            <w:rStyle w:val="Hipercze"/>
            <w:rFonts w:ascii="Times New Roman" w:hAnsi="Times New Roman" w:cs="Times New Roman"/>
            <w:sz w:val="24"/>
            <w:szCs w:val="24"/>
          </w:rPr>
          <w:t>http://e-angielski.net/cwiczenia-online/</w:t>
        </w:r>
      </w:hyperlink>
    </w:p>
    <w:p w:rsidR="004B7ABF" w:rsidRDefault="004B7ABF" w:rsidP="004B7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AE8" w:rsidRPr="00B71AE8" w:rsidRDefault="00B71AE8" w:rsidP="004B7A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4E2" w:rsidRPr="00B71AE8" w:rsidRDefault="00B71AE8" w:rsidP="00CD74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1AE8">
        <w:rPr>
          <w:rFonts w:ascii="Times New Roman" w:hAnsi="Times New Roman" w:cs="Times New Roman"/>
          <w:b/>
          <w:sz w:val="24"/>
          <w:szCs w:val="24"/>
        </w:rPr>
        <w:t>Edukacja dla bezpieczeństwa</w:t>
      </w:r>
    </w:p>
    <w:p w:rsidR="003F37D5" w:rsidRPr="003F37D5" w:rsidRDefault="003F37D5" w:rsidP="003F3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7D5">
        <w:rPr>
          <w:rFonts w:ascii="Times New Roman" w:hAnsi="Times New Roman" w:cs="Times New Roman"/>
          <w:b/>
          <w:sz w:val="24"/>
          <w:szCs w:val="24"/>
        </w:rPr>
        <w:t>Temat:</w:t>
      </w:r>
      <w:r w:rsidRPr="003F37D5">
        <w:rPr>
          <w:rFonts w:ascii="Times New Roman" w:hAnsi="Times New Roman" w:cs="Times New Roman"/>
          <w:sz w:val="24"/>
          <w:szCs w:val="24"/>
        </w:rPr>
        <w:t xml:space="preserve"> Apteczka pierwszej pomocy.</w:t>
      </w:r>
    </w:p>
    <w:p w:rsidR="002553F8" w:rsidRPr="006057F9" w:rsidRDefault="002553F8" w:rsidP="00B71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553F8" w:rsidRPr="0060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D1" w:rsidRDefault="006648D1" w:rsidP="003D6DDC">
      <w:pPr>
        <w:spacing w:after="0" w:line="240" w:lineRule="auto"/>
      </w:pPr>
      <w:r>
        <w:separator/>
      </w:r>
    </w:p>
  </w:endnote>
  <w:endnote w:type="continuationSeparator" w:id="0">
    <w:p w:rsidR="006648D1" w:rsidRDefault="006648D1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D1" w:rsidRDefault="006648D1" w:rsidP="003D6DDC">
      <w:pPr>
        <w:spacing w:after="0" w:line="240" w:lineRule="auto"/>
      </w:pPr>
      <w:r>
        <w:separator/>
      </w:r>
    </w:p>
  </w:footnote>
  <w:footnote w:type="continuationSeparator" w:id="0">
    <w:p w:rsidR="006648D1" w:rsidRDefault="006648D1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A00"/>
    <w:multiLevelType w:val="hybridMultilevel"/>
    <w:tmpl w:val="F080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847F02"/>
    <w:multiLevelType w:val="hybridMultilevel"/>
    <w:tmpl w:val="EE887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33D8D"/>
    <w:multiLevelType w:val="hybridMultilevel"/>
    <w:tmpl w:val="813A3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C50D4"/>
    <w:multiLevelType w:val="hybridMultilevel"/>
    <w:tmpl w:val="31AE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278F8"/>
    <w:multiLevelType w:val="hybridMultilevel"/>
    <w:tmpl w:val="46021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1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A49E5"/>
    <w:rsid w:val="0010364F"/>
    <w:rsid w:val="001041E9"/>
    <w:rsid w:val="001B72D4"/>
    <w:rsid w:val="001C3D39"/>
    <w:rsid w:val="001F2DB4"/>
    <w:rsid w:val="00207877"/>
    <w:rsid w:val="00236122"/>
    <w:rsid w:val="00251731"/>
    <w:rsid w:val="002553F8"/>
    <w:rsid w:val="00281D1A"/>
    <w:rsid w:val="002830A4"/>
    <w:rsid w:val="00293A64"/>
    <w:rsid w:val="002D0ABB"/>
    <w:rsid w:val="003374FA"/>
    <w:rsid w:val="00343ADB"/>
    <w:rsid w:val="00360186"/>
    <w:rsid w:val="003742E5"/>
    <w:rsid w:val="00394725"/>
    <w:rsid w:val="003C08B9"/>
    <w:rsid w:val="003C509F"/>
    <w:rsid w:val="003D6DDC"/>
    <w:rsid w:val="003E4847"/>
    <w:rsid w:val="003E76F4"/>
    <w:rsid w:val="003F37D5"/>
    <w:rsid w:val="004221B8"/>
    <w:rsid w:val="00424921"/>
    <w:rsid w:val="004B7ABF"/>
    <w:rsid w:val="004E32EC"/>
    <w:rsid w:val="00503078"/>
    <w:rsid w:val="00512518"/>
    <w:rsid w:val="006057F9"/>
    <w:rsid w:val="006648D1"/>
    <w:rsid w:val="006E786B"/>
    <w:rsid w:val="0070775B"/>
    <w:rsid w:val="007348B5"/>
    <w:rsid w:val="007477D4"/>
    <w:rsid w:val="007723F9"/>
    <w:rsid w:val="0079423C"/>
    <w:rsid w:val="007B5184"/>
    <w:rsid w:val="00820D1A"/>
    <w:rsid w:val="008B51D3"/>
    <w:rsid w:val="00925399"/>
    <w:rsid w:val="00944785"/>
    <w:rsid w:val="00985A19"/>
    <w:rsid w:val="009D5747"/>
    <w:rsid w:val="00A155FD"/>
    <w:rsid w:val="00A4094F"/>
    <w:rsid w:val="00A91CEA"/>
    <w:rsid w:val="00AA66CC"/>
    <w:rsid w:val="00AB0437"/>
    <w:rsid w:val="00AB53F2"/>
    <w:rsid w:val="00AC63F1"/>
    <w:rsid w:val="00AC7EAD"/>
    <w:rsid w:val="00B32676"/>
    <w:rsid w:val="00B71AE8"/>
    <w:rsid w:val="00C02F58"/>
    <w:rsid w:val="00C529CF"/>
    <w:rsid w:val="00C74277"/>
    <w:rsid w:val="00C754DD"/>
    <w:rsid w:val="00C91E15"/>
    <w:rsid w:val="00CA7715"/>
    <w:rsid w:val="00CD6D74"/>
    <w:rsid w:val="00CD74E2"/>
    <w:rsid w:val="00CF6F3C"/>
    <w:rsid w:val="00E258D7"/>
    <w:rsid w:val="00E269AD"/>
    <w:rsid w:val="00E4577C"/>
    <w:rsid w:val="00E534A0"/>
    <w:rsid w:val="00E70B37"/>
    <w:rsid w:val="00EA26F8"/>
    <w:rsid w:val="00EE4E00"/>
    <w:rsid w:val="00F82F31"/>
    <w:rsid w:val="00F926F9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C02F58"/>
  </w:style>
  <w:style w:type="paragraph" w:styleId="NormalnyWeb">
    <w:name w:val="Normal (Web)"/>
    <w:basedOn w:val="Normalny"/>
    <w:uiPriority w:val="99"/>
    <w:unhideWhenUsed/>
    <w:rsid w:val="00C0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B71AE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3F3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ialektologia.uw.edu.pl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YnycJYGykY" TargetMode="External"/><Relationship Id="rId12" Type="http://schemas.openxmlformats.org/officeDocument/2006/relationships/hyperlink" Target="https://epodreczniki.pl/a/czy-mowimy-po-polsku-jesli-poslugujemy-sie-gwara/D19CTDwm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_BMzDWbVO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-angielski.net/cwiczenia-online/" TargetMode="External"/><Relationship Id="rId10" Type="http://schemas.openxmlformats.org/officeDocument/2006/relationships/hyperlink" Target="https://www.youtube.com/watch?v=JxKC3OBofV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34TM9Di0MJ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2020-04-21T12:25:00Z</dcterms:created>
  <dcterms:modified xsi:type="dcterms:W3CDTF">2020-04-21T12:39:00Z</dcterms:modified>
</cp:coreProperties>
</file>