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C9C">
        <w:rPr>
          <w:rFonts w:ascii="Times New Roman" w:hAnsi="Times New Roman" w:cs="Times New Roman"/>
          <w:b/>
          <w:sz w:val="24"/>
          <w:szCs w:val="24"/>
        </w:rPr>
        <w:t>1</w:t>
      </w:r>
      <w:r w:rsidR="004503E6">
        <w:rPr>
          <w:rFonts w:ascii="Times New Roman" w:hAnsi="Times New Roman" w:cs="Times New Roman"/>
          <w:b/>
          <w:sz w:val="24"/>
          <w:szCs w:val="24"/>
        </w:rPr>
        <w:t>8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8225AC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47E72" w:rsidRDefault="00147E72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383" w:rsidRDefault="00DF6383" w:rsidP="006404A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C00FF8" w:rsidRPr="00235AE8" w:rsidRDefault="00C00FF8" w:rsidP="00C00FF8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C00FF8">
        <w:rPr>
          <w:rFonts w:ascii="Times New Roman" w:hAnsi="Times New Roman" w:cs="Times New Roman"/>
          <w:b/>
          <w:sz w:val="24"/>
          <w:szCs w:val="24"/>
        </w:rPr>
        <w:t>Temat:</w:t>
      </w:r>
      <w:r w:rsidRPr="00235AE8">
        <w:rPr>
          <w:rFonts w:ascii="Times New Roman" w:hAnsi="Times New Roman" w:cs="Times New Roman"/>
          <w:sz w:val="24"/>
          <w:szCs w:val="24"/>
        </w:rPr>
        <w:t xml:space="preserve"> </w:t>
      </w:r>
      <w:r w:rsidRPr="00C00FF8">
        <w:rPr>
          <w:rFonts w:ascii="Times New Roman" w:hAnsi="Times New Roman" w:cs="Times New Roman"/>
          <w:sz w:val="24"/>
          <w:szCs w:val="24"/>
        </w:rPr>
        <w:t>Męski układ rozrodczy.</w:t>
      </w:r>
    </w:p>
    <w:p w:rsidR="00C00FF8" w:rsidRPr="00235AE8" w:rsidRDefault="00C00FF8" w:rsidP="00C00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C00FF8" w:rsidRPr="00235AE8" w:rsidRDefault="00C00FF8" w:rsidP="00C00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E8">
        <w:rPr>
          <w:rFonts w:ascii="Times New Roman" w:hAnsi="Times New Roman" w:cs="Times New Roman"/>
          <w:sz w:val="24"/>
          <w:szCs w:val="24"/>
        </w:rPr>
        <w:t>przeczytaj temat w podr</w:t>
      </w:r>
      <w:r>
        <w:rPr>
          <w:rFonts w:ascii="Times New Roman" w:hAnsi="Times New Roman" w:cs="Times New Roman"/>
          <w:sz w:val="24"/>
          <w:szCs w:val="24"/>
        </w:rPr>
        <w:t>ęczniku (str. 215-217), zwróć</w:t>
      </w:r>
      <w:r w:rsidRPr="00235AE8">
        <w:rPr>
          <w:rFonts w:ascii="Times New Roman" w:hAnsi="Times New Roman" w:cs="Times New Roman"/>
          <w:sz w:val="24"/>
          <w:szCs w:val="24"/>
        </w:rPr>
        <w:t xml:space="preserve"> uwagę na funkcje</w:t>
      </w:r>
      <w:r>
        <w:rPr>
          <w:rFonts w:ascii="Times New Roman" w:hAnsi="Times New Roman" w:cs="Times New Roman"/>
          <w:sz w:val="24"/>
          <w:szCs w:val="24"/>
        </w:rPr>
        <w:t xml:space="preserve"> i budowę </w:t>
      </w:r>
      <w:r w:rsidRPr="00235AE8">
        <w:rPr>
          <w:rFonts w:ascii="Times New Roman" w:hAnsi="Times New Roman" w:cs="Times New Roman"/>
          <w:sz w:val="24"/>
          <w:szCs w:val="24"/>
        </w:rPr>
        <w:t xml:space="preserve"> męskiego układu rozr</w:t>
      </w:r>
      <w:r>
        <w:rPr>
          <w:rFonts w:ascii="Times New Roman" w:hAnsi="Times New Roman" w:cs="Times New Roman"/>
          <w:sz w:val="24"/>
          <w:szCs w:val="24"/>
        </w:rPr>
        <w:t>odczego</w:t>
      </w:r>
      <w:r w:rsidRPr="00235AE8">
        <w:rPr>
          <w:rFonts w:ascii="Times New Roman" w:hAnsi="Times New Roman" w:cs="Times New Roman"/>
          <w:sz w:val="24"/>
          <w:szCs w:val="24"/>
        </w:rPr>
        <w:t>;</w:t>
      </w:r>
    </w:p>
    <w:p w:rsidR="00C00FF8" w:rsidRPr="00235AE8" w:rsidRDefault="00C00FF8" w:rsidP="00C00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E8">
        <w:rPr>
          <w:rFonts w:ascii="Times New Roman" w:hAnsi="Times New Roman" w:cs="Times New Roman"/>
          <w:sz w:val="24"/>
          <w:szCs w:val="24"/>
        </w:rPr>
        <w:t>zrób w zeszycie notatkę (uwzględnij w niej podział cech męskich na pierwszo-, drugo- i trzeciorzędowe)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FF8" w:rsidRPr="007B7CE5" w:rsidRDefault="00C00FF8" w:rsidP="00C00FF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0C9C" w:rsidRDefault="00F90C9C" w:rsidP="00F90C9C">
      <w:pPr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DF6383" w:rsidRDefault="006404A1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DF6383" w:rsidRDefault="00DF6383" w:rsidP="00DF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FF8" w:rsidRPr="00C00FF8" w:rsidRDefault="00F90C9C" w:rsidP="00C00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9C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="00C00FF8" w:rsidRPr="00C00FF8">
        <w:rPr>
          <w:rFonts w:ascii="Times New Roman" w:hAnsi="Times New Roman" w:cs="Times New Roman"/>
          <w:sz w:val="24"/>
          <w:szCs w:val="24"/>
        </w:rPr>
        <w:t>Omówienie sprawdzianu. Świat po I wojnie światowej.</w:t>
      </w:r>
    </w:p>
    <w:p w:rsidR="00DF6383" w:rsidRDefault="00DF6383" w:rsidP="00147E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0FF8" w:rsidRPr="007B7CE5" w:rsidRDefault="00C00FF8" w:rsidP="00147E72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DF6383" w:rsidRPr="00DF6383" w:rsidRDefault="00DF6383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383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DF6383" w:rsidRPr="00F90C9C" w:rsidRDefault="00DF6383" w:rsidP="00DF6383">
      <w:pPr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C00FF8" w:rsidRPr="00C00FF8" w:rsidRDefault="00C00FF8" w:rsidP="00C00FF8">
      <w:pPr>
        <w:pStyle w:val="tabelatresctabela"/>
        <w:rPr>
          <w:rFonts w:ascii="Times New Roman" w:hAnsi="Times New Roman" w:cs="Times New Roman"/>
          <w:b/>
          <w:bCs/>
          <w:sz w:val="24"/>
          <w:szCs w:val="24"/>
        </w:rPr>
      </w:pPr>
      <w:r w:rsidRPr="00C00FF8">
        <w:rPr>
          <w:rFonts w:ascii="Times New Roman" w:hAnsi="Times New Roman" w:cs="Times New Roman"/>
          <w:b/>
          <w:sz w:val="24"/>
          <w:szCs w:val="24"/>
        </w:rPr>
        <w:t>Temat:</w:t>
      </w:r>
      <w:r w:rsidRPr="00C00FF8">
        <w:rPr>
          <w:rFonts w:ascii="Times New Roman" w:hAnsi="Times New Roman" w:cs="Times New Roman"/>
          <w:sz w:val="24"/>
          <w:szCs w:val="24"/>
        </w:rPr>
        <w:t xml:space="preserve"> </w:t>
      </w:r>
      <w:r w:rsidRPr="00C00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FF8">
        <w:rPr>
          <w:rFonts w:ascii="Times New Roman" w:hAnsi="Times New Roman" w:cs="Times New Roman"/>
          <w:bCs/>
          <w:sz w:val="24"/>
          <w:szCs w:val="24"/>
        </w:rPr>
        <w:t>Skraplanie.</w:t>
      </w:r>
    </w:p>
    <w:p w:rsidR="00C00FF8" w:rsidRPr="00C00FF8" w:rsidRDefault="00C00FF8" w:rsidP="00C00FF8">
      <w:pPr>
        <w:pStyle w:val="tabelatresctabela"/>
        <w:rPr>
          <w:rFonts w:ascii="Times New Roman" w:hAnsi="Times New Roman" w:cs="Times New Roman"/>
          <w:b/>
          <w:bCs/>
          <w:sz w:val="24"/>
          <w:szCs w:val="24"/>
        </w:rPr>
      </w:pPr>
      <w:r w:rsidRPr="00C00FF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769E25" wp14:editId="119DEF66">
            <wp:extent cx="5448300" cy="3125926"/>
            <wp:effectExtent l="0" t="0" r="0" b="0"/>
            <wp:docPr id="3" name="Obraz 3" descr="Dane INFORMACYJNE Zmiany stanów skupienia Nazwa szkoły: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e INFORMACYJNE Zmiany stanów skupienia Nazwa szkoły: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1" b="17990"/>
                    <a:stretch/>
                  </pic:blipFill>
                  <pic:spPr bwMode="auto">
                    <a:xfrm>
                      <a:off x="0" y="0"/>
                      <a:ext cx="5466401" cy="313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sz w:val="24"/>
          <w:szCs w:val="24"/>
        </w:rPr>
      </w:pP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sz w:val="24"/>
          <w:szCs w:val="24"/>
        </w:rPr>
      </w:pPr>
      <w:r w:rsidRPr="00C00FF8">
        <w:rPr>
          <w:rFonts w:ascii="Times New Roman" w:hAnsi="Times New Roman" w:cs="Times New Roman"/>
          <w:sz w:val="24"/>
          <w:szCs w:val="24"/>
        </w:rPr>
        <w:t>Parowanie i skraplanie. Wrzenie: Parowanie jest to zjawisko zamiany cieczy w gaz, natomiast skraplanie to zjawisko odwrotne do parowanie, a zatem zamiana gazu w ciecz.</w:t>
      </w: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sz w:val="24"/>
          <w:szCs w:val="24"/>
        </w:rPr>
      </w:pPr>
      <w:r w:rsidRPr="00C00FF8">
        <w:rPr>
          <w:rFonts w:ascii="Times New Roman" w:hAnsi="Times New Roman" w:cs="Times New Roman"/>
          <w:sz w:val="24"/>
          <w:szCs w:val="24"/>
        </w:rPr>
        <w:t>Wrzenie to gwałtowne parowanie całą objętością cieczy.</w:t>
      </w:r>
    </w:p>
    <w:p w:rsidR="00C00FF8" w:rsidRPr="00C00FF8" w:rsidRDefault="00C00FF8" w:rsidP="00C00FF8">
      <w:pPr>
        <w:pStyle w:val="tabelatresctabela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00FF8">
        <w:rPr>
          <w:rFonts w:ascii="Times New Roman" w:hAnsi="Times New Roman" w:cs="Times New Roman"/>
          <w:sz w:val="24"/>
          <w:szCs w:val="24"/>
        </w:rPr>
        <w:t xml:space="preserve"> Ciśnienie wewnątrz cieczy jest wówczas równe ciśnieniu na zewnątrz cieczy, czyli ciśnieniu atmosferycznemu. </w:t>
      </w: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sz w:val="24"/>
          <w:szCs w:val="24"/>
        </w:rPr>
      </w:pPr>
      <w:r w:rsidRPr="00C00FF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F5DC91" wp14:editId="5D1B8F93">
            <wp:extent cx="5760720" cy="19253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Które odcinki na wykresie odpowiadają zmianie stanu skupienia?</w:t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0.25pt;height:18pt" o:ole="">
            <v:imagedata r:id="rId10" o:title=""/>
          </v:shape>
          <w:control r:id="rId11" w:name="DefaultOcxName" w:shapeid="_x0000_i1072"/>
        </w:object>
      </w:r>
      <w:r w:rsidRPr="00C00F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AB, CD, EF</w:t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object w:dxaOrig="405" w:dyaOrig="360">
          <v:shape id="_x0000_i1071" type="#_x0000_t75" style="width:20.25pt;height:18pt" o:ole="">
            <v:imagedata r:id="rId10" o:title=""/>
          </v:shape>
          <w:control r:id="rId12" w:name="DefaultOcxName1" w:shapeid="_x0000_i1071"/>
        </w:object>
      </w:r>
      <w:r w:rsidRPr="00C00F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BC, EF</w:t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object w:dxaOrig="405" w:dyaOrig="360">
          <v:shape id="_x0000_i1070" type="#_x0000_t75" style="width:20.25pt;height:18pt" o:ole="">
            <v:imagedata r:id="rId10" o:title=""/>
          </v:shape>
          <w:control r:id="rId13" w:name="DefaultOcxName2" w:shapeid="_x0000_i1070"/>
        </w:object>
      </w:r>
      <w:r w:rsidRPr="00C00F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CD, DE</w:t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object w:dxaOrig="405" w:dyaOrig="360">
          <v:shape id="_x0000_i1069" type="#_x0000_t75" style="width:20.25pt;height:18pt" o:ole="">
            <v:imagedata r:id="rId10" o:title=""/>
          </v:shape>
          <w:control r:id="rId14" w:name="DefaultOcxName3" w:shapeid="_x0000_i1069"/>
        </w:object>
      </w:r>
      <w:r w:rsidRPr="00C00F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BC, DE</w:t>
      </w: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Który odcinek odpowiada procesowi ogrzewania wody?</w:t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object w:dxaOrig="405" w:dyaOrig="360">
          <v:shape id="_x0000_i1068" type="#_x0000_t75" style="width:20.25pt;height:18pt" o:ole="">
            <v:imagedata r:id="rId10" o:title=""/>
          </v:shape>
          <w:control r:id="rId15" w:name="DefaultOcxName4" w:shapeid="_x0000_i1068"/>
        </w:object>
      </w:r>
      <w:r w:rsidRPr="00C00F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BC</w:t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object w:dxaOrig="405" w:dyaOrig="360">
          <v:shape id="_x0000_i1067" type="#_x0000_t75" style="width:20.25pt;height:18pt" o:ole="">
            <v:imagedata r:id="rId10" o:title=""/>
          </v:shape>
          <w:control r:id="rId16" w:name="DefaultOcxName11" w:shapeid="_x0000_i1067"/>
        </w:object>
      </w:r>
      <w:r w:rsidRPr="00C00F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CD</w:t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object w:dxaOrig="405" w:dyaOrig="360">
          <v:shape id="_x0000_i1066" type="#_x0000_t75" style="width:20.25pt;height:18pt" o:ole="">
            <v:imagedata r:id="rId10" o:title=""/>
          </v:shape>
          <w:control r:id="rId17" w:name="DefaultOcxName21" w:shapeid="_x0000_i1066"/>
        </w:object>
      </w:r>
      <w:r w:rsidRPr="00C00F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DE</w:t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object w:dxaOrig="405" w:dyaOrig="360">
          <v:shape id="_x0000_i1065" type="#_x0000_t75" style="width:20.25pt;height:18pt" o:ole="">
            <v:imagedata r:id="rId10" o:title=""/>
          </v:shape>
          <w:control r:id="rId18" w:name="DefaultOcxName31" w:shapeid="_x0000_i1065"/>
        </w:object>
      </w:r>
      <w:r w:rsidRPr="00C00F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EF</w:t>
      </w: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Który odcinek odpowiada procesowi topnienia lodu?</w:t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object w:dxaOrig="405" w:dyaOrig="360">
          <v:shape id="_x0000_i1064" type="#_x0000_t75" style="width:20.25pt;height:18pt" o:ole="">
            <v:imagedata r:id="rId10" o:title=""/>
          </v:shape>
          <w:control r:id="rId19" w:name="DefaultOcxName5" w:shapeid="_x0000_i1064"/>
        </w:object>
      </w:r>
      <w:r w:rsidRPr="00C00F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AB</w:t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object w:dxaOrig="405" w:dyaOrig="360">
          <v:shape id="_x0000_i1063" type="#_x0000_t75" style="width:20.25pt;height:18pt" o:ole="">
            <v:imagedata r:id="rId10" o:title=""/>
          </v:shape>
          <w:control r:id="rId20" w:name="DefaultOcxName12" w:shapeid="_x0000_i1063"/>
        </w:object>
      </w:r>
      <w:r w:rsidRPr="00C00F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BC</w:t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object w:dxaOrig="405" w:dyaOrig="360">
          <v:shape id="_x0000_i1062" type="#_x0000_t75" style="width:20.25pt;height:18pt" o:ole="">
            <v:imagedata r:id="rId10" o:title=""/>
          </v:shape>
          <w:control r:id="rId21" w:name="DefaultOcxName22" w:shapeid="_x0000_i1062"/>
        </w:object>
      </w:r>
      <w:r w:rsidRPr="00C00F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CD</w:t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object w:dxaOrig="405" w:dyaOrig="360">
          <v:shape id="_x0000_i1061" type="#_x0000_t75" style="width:20.25pt;height:18pt" o:ole="">
            <v:imagedata r:id="rId10" o:title=""/>
          </v:shape>
          <w:control r:id="rId22" w:name="DefaultOcxName32" w:shapeid="_x0000_i1061"/>
        </w:object>
      </w:r>
      <w:r w:rsidRPr="00C00F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DE</w:t>
      </w: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Jakiemu procesowi odpowiada odcinek DE?</w:t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object w:dxaOrig="405" w:dyaOrig="360">
          <v:shape id="_x0000_i1060" type="#_x0000_t75" style="width:20.25pt;height:18pt" o:ole="">
            <v:imagedata r:id="rId10" o:title=""/>
          </v:shape>
          <w:control r:id="rId23" w:name="DefaultOcxName6" w:shapeid="_x0000_i1060"/>
        </w:object>
      </w:r>
      <w:r w:rsidRPr="00C00F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wrzenie wody</w:t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object w:dxaOrig="405" w:dyaOrig="360">
          <v:shape id="_x0000_i1059" type="#_x0000_t75" style="width:20.25pt;height:18pt" o:ole="">
            <v:imagedata r:id="rId10" o:title=""/>
          </v:shape>
          <w:control r:id="rId24" w:name="DefaultOcxName13" w:shapeid="_x0000_i1059"/>
        </w:object>
      </w:r>
      <w:r w:rsidRPr="00C00F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parowanie wody</w:t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object w:dxaOrig="405" w:dyaOrig="360">
          <v:shape id="_x0000_i1058" type="#_x0000_t75" style="width:20.25pt;height:18pt" o:ole="">
            <v:imagedata r:id="rId10" o:title=""/>
          </v:shape>
          <w:control r:id="rId25" w:name="DefaultOcxName23" w:shapeid="_x0000_i1058"/>
        </w:object>
      </w:r>
      <w:r w:rsidRPr="00C00F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ogrzewanie pary wodnej</w:t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00FF8">
        <w:rPr>
          <w:rFonts w:ascii="Times New Roman" w:hAnsi="Times New Roman" w:cs="Times New Roman"/>
          <w:color w:val="auto"/>
          <w:sz w:val="24"/>
          <w:szCs w:val="24"/>
        </w:rPr>
        <w:object w:dxaOrig="405" w:dyaOrig="360">
          <v:shape id="_x0000_i1057" type="#_x0000_t75" style="width:20.25pt;height:18pt" o:ole="">
            <v:imagedata r:id="rId10" o:title=""/>
          </v:shape>
          <w:control r:id="rId26" w:name="DefaultOcxName33" w:shapeid="_x0000_i1057"/>
        </w:object>
      </w:r>
      <w:r w:rsidRPr="00C00F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skraplanie</w:t>
      </w: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Ile energii należy dostarczyć dwóm kostkom lodu, każda o masie 10 g, będącym w temperaturze topnienia, aby zamienić je w wodę o temperaturze 0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vertAlign w:val="superscript"/>
        </w:rPr>
        <w:t>o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C?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br/>
        <w:t>c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vertAlign w:val="subscript"/>
        </w:rPr>
        <w:t>t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= 334 kJ/kg</w:t>
      </w: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Ile ciepła odda gorąca woda (100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vertAlign w:val="superscript"/>
        </w:rPr>
        <w:t>o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C) o masie 250 g ochładzając się do temperatury pokojowej (20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vertAlign w:val="superscript"/>
        </w:rPr>
        <w:t>o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C)?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br/>
        <w:t>c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vertAlign w:val="subscript"/>
        </w:rPr>
        <w:t>w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 = 4200 J/(kg </w:t>
      </w:r>
      <w:r w:rsidRPr="00C00FF8">
        <w:rPr>
          <w:rFonts w:ascii="Cambria Math" w:hAnsi="Cambria Math" w:cs="Cambria Math"/>
          <w:b/>
          <w:bCs/>
          <w:color w:val="auto"/>
          <w:sz w:val="24"/>
          <w:szCs w:val="24"/>
          <w:shd w:val="clear" w:color="auto" w:fill="FFFFFF"/>
        </w:rPr>
        <w:t>⋅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vertAlign w:val="superscript"/>
        </w:rPr>
        <w:t>o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C)</w:t>
      </w: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Wykres przedstawia zależność temperatury t substancji H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vertAlign w:val="subscript"/>
        </w:rPr>
        <w:t>2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O od odebranego ciepła Q. Tabela przedstawia procesy, jakie występowały w czasie odbierania energii.</w:t>
      </w:r>
      <w:r w:rsidRPr="00C00FF8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br/>
      </w:r>
      <w:r w:rsidRPr="00C00FF8">
        <w:rPr>
          <w:rFonts w:ascii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055FDFA2" wp14:editId="4A130C8A">
            <wp:extent cx="5760720" cy="17373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sz w:val="24"/>
          <w:szCs w:val="24"/>
        </w:rPr>
      </w:pPr>
    </w:p>
    <w:p w:rsidR="00C00FF8" w:rsidRPr="00C00FF8" w:rsidRDefault="00C00FF8" w:rsidP="00C00FF8">
      <w:pPr>
        <w:pStyle w:val="tabelatresctabela"/>
        <w:ind w:firstLine="708"/>
        <w:rPr>
          <w:rFonts w:ascii="Times New Roman" w:hAnsi="Times New Roman" w:cs="Times New Roman"/>
          <w:sz w:val="24"/>
          <w:szCs w:val="24"/>
        </w:rPr>
      </w:pPr>
    </w:p>
    <w:p w:rsidR="002A314C" w:rsidRPr="00C00FF8" w:rsidRDefault="002A314C" w:rsidP="006404A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00FF8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C00FF8" w:rsidRPr="00C00FF8" w:rsidRDefault="00C00FF8" w:rsidP="00C00FF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00FF8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FF8">
        <w:rPr>
          <w:rFonts w:ascii="Times New Roman" w:hAnsi="Times New Roman" w:cs="Times New Roman"/>
          <w:sz w:val="24"/>
          <w:szCs w:val="24"/>
        </w:rPr>
        <w:t>Jazz, czyli wielka improwizacja.</w:t>
      </w:r>
    </w:p>
    <w:p w:rsidR="00C00FF8" w:rsidRPr="009845F8" w:rsidRDefault="00C00FF8" w:rsidP="00C00F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F8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090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Drogi uczniu wysłuchaj przykładów muzyki jazzowej podanych na poniższych linkach.  W zeszycie wyjaśnij pojęcie  jazzu oraz zapisz nazwiska kompozytorów muzyki jazzowej.</w:t>
      </w:r>
    </w:p>
    <w:p w:rsidR="00C00FF8" w:rsidRPr="00156339" w:rsidRDefault="00C00FF8" w:rsidP="00C00FF8">
      <w:pPr>
        <w:spacing w:line="256" w:lineRule="auto"/>
        <w:rPr>
          <w:lang w:val="en-US"/>
        </w:rPr>
      </w:pPr>
      <w:r w:rsidRPr="00575ECD">
        <w:rPr>
          <w:rFonts w:ascii="Times New Roman" w:hAnsi="Times New Roman" w:cs="Times New Roman"/>
          <w:sz w:val="24"/>
          <w:szCs w:val="24"/>
          <w:lang w:val="en-US"/>
        </w:rPr>
        <w:t>Link:</w:t>
      </w:r>
      <w:r w:rsidRPr="00575ECD">
        <w:rPr>
          <w:lang w:val="en-US"/>
        </w:rPr>
        <w:t xml:space="preserve"> </w:t>
      </w:r>
      <w:r w:rsidRPr="00575EC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hyperlink r:id="rId28" w:history="1">
        <w:r w:rsidRPr="00575ECD">
          <w:rPr>
            <w:color w:val="0000FF"/>
            <w:u w:val="single"/>
            <w:lang w:val="en-US"/>
          </w:rPr>
          <w:t>https://www.youtube.com/watch?v=nDkd9bVhmek</w:t>
        </w:r>
      </w:hyperlink>
    </w:p>
    <w:p w:rsidR="00C00FF8" w:rsidRPr="00156339" w:rsidRDefault="00C00FF8" w:rsidP="00C00FF8">
      <w:pPr>
        <w:spacing w:line="256" w:lineRule="auto"/>
        <w:rPr>
          <w:lang w:val="en-US"/>
        </w:rPr>
      </w:pPr>
      <w:r w:rsidRPr="00156339">
        <w:rPr>
          <w:lang w:val="en-US"/>
        </w:rPr>
        <w:t xml:space="preserve">              </w:t>
      </w:r>
      <w:hyperlink r:id="rId29" w:history="1">
        <w:r w:rsidRPr="00156339">
          <w:rPr>
            <w:color w:val="0000FF"/>
            <w:u w:val="single"/>
            <w:lang w:val="en-US"/>
          </w:rPr>
          <w:t>https://www.youtube.com/watch?v=GujF2SBzku4</w:t>
        </w:r>
      </w:hyperlink>
    </w:p>
    <w:p w:rsidR="00C00FF8" w:rsidRPr="00156339" w:rsidRDefault="00C00FF8" w:rsidP="00C00FF8">
      <w:pPr>
        <w:spacing w:line="256" w:lineRule="auto"/>
        <w:ind w:left="708"/>
        <w:rPr>
          <w:color w:val="0000FF"/>
          <w:u w:val="single"/>
          <w:lang w:val="en-US"/>
        </w:rPr>
      </w:pPr>
      <w:hyperlink r:id="rId30" w:history="1">
        <w:r w:rsidRPr="00156339">
          <w:rPr>
            <w:rStyle w:val="Hipercze"/>
            <w:lang w:val="en-US"/>
          </w:rPr>
          <w:t>https://www.youtube.com/watch?v=QxIMWDK0Bb4</w:t>
        </w:r>
      </w:hyperlink>
    </w:p>
    <w:p w:rsidR="00C00FF8" w:rsidRDefault="00C00FF8" w:rsidP="00C00FF8">
      <w:pPr>
        <w:spacing w:line="256" w:lineRule="auto"/>
        <w:ind w:left="708"/>
        <w:rPr>
          <w:rStyle w:val="Hipercze"/>
          <w:lang w:val="en-US"/>
        </w:rPr>
      </w:pPr>
      <w:hyperlink r:id="rId31" w:history="1">
        <w:r w:rsidRPr="00156339">
          <w:rPr>
            <w:rStyle w:val="Hipercze"/>
            <w:lang w:val="en-US"/>
          </w:rPr>
          <w:t>https://www.youtube.com/watch?v=zWSfiVp0vYA</w:t>
        </w:r>
      </w:hyperlink>
    </w:p>
    <w:p w:rsidR="00C00FF8" w:rsidRPr="00156339" w:rsidRDefault="00C00FF8" w:rsidP="00C00FF8">
      <w:pPr>
        <w:spacing w:line="256" w:lineRule="auto"/>
        <w:ind w:left="708"/>
        <w:rPr>
          <w:color w:val="0000FF"/>
          <w:u w:val="single"/>
          <w:lang w:val="en-US"/>
        </w:rPr>
      </w:pPr>
    </w:p>
    <w:p w:rsidR="000019F8" w:rsidRPr="000019F8" w:rsidRDefault="000019F8" w:rsidP="006404A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019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B7CE5" w:rsidRPr="007B7CE5" w:rsidRDefault="007B7CE5" w:rsidP="007B7CE5">
      <w:pPr>
        <w:spacing w:after="240"/>
        <w:rPr>
          <w:rFonts w:ascii="Times New Roman" w:hAnsi="Times New Roman"/>
          <w:sz w:val="24"/>
          <w:szCs w:val="24"/>
        </w:rPr>
      </w:pPr>
      <w:r w:rsidRPr="007B7CE5">
        <w:rPr>
          <w:rFonts w:ascii="Times New Roman" w:hAnsi="Times New Roman"/>
          <w:b/>
          <w:sz w:val="24"/>
          <w:szCs w:val="24"/>
        </w:rPr>
        <w:t>Temat:</w:t>
      </w:r>
      <w:r w:rsidRPr="007B7CE5">
        <w:rPr>
          <w:rFonts w:ascii="Times New Roman" w:hAnsi="Times New Roman"/>
          <w:sz w:val="24"/>
          <w:szCs w:val="24"/>
        </w:rPr>
        <w:t xml:space="preserve"> „Karol Wojtyła – nasz Papież”.100 – lecie urodzin Jana Pawła II – biografia filmowa.</w:t>
      </w:r>
    </w:p>
    <w:p w:rsidR="007B7CE5" w:rsidRDefault="007B7CE5" w:rsidP="007B7C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Obejrzenie filmu biograficznego.</w:t>
      </w:r>
    </w:p>
    <w:p w:rsidR="007B7CE5" w:rsidRDefault="007B7CE5" w:rsidP="007B7C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Rozmowa o życiu i przesłaniu jakie nam pozostawił św. Jan Paweł II.</w:t>
      </w:r>
    </w:p>
    <w:p w:rsidR="000019F8" w:rsidRPr="00ED2ADA" w:rsidRDefault="000019F8" w:rsidP="00F90C9C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019F8" w:rsidRPr="00CD0D28" w:rsidRDefault="000019F8" w:rsidP="00F90C9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D0D28"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0019F8" w:rsidRPr="0002277F" w:rsidRDefault="000019F8" w:rsidP="001947A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D0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CD0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0C9C" w:rsidRPr="00F90C9C">
        <w:rPr>
          <w:rFonts w:ascii="Times New Roman" w:hAnsi="Times New Roman" w:cs="Times New Roman"/>
          <w:sz w:val="24"/>
          <w:szCs w:val="24"/>
        </w:rPr>
        <w:t>Działania na pierwiastkach.</w:t>
      </w:r>
      <w:bookmarkStart w:id="0" w:name="_GoBack"/>
      <w:bookmarkEnd w:id="0"/>
    </w:p>
    <w:sectPr w:rsidR="000019F8" w:rsidRPr="0002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F8" w:rsidRDefault="00C00FF8" w:rsidP="003D6DDC">
      <w:pPr>
        <w:spacing w:after="0" w:line="240" w:lineRule="auto"/>
      </w:pPr>
      <w:r>
        <w:separator/>
      </w:r>
    </w:p>
  </w:endnote>
  <w:endnote w:type="continuationSeparator" w:id="0">
    <w:p w:rsidR="00C00FF8" w:rsidRDefault="00C00FF8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F8" w:rsidRDefault="00C00FF8" w:rsidP="003D6DDC">
      <w:pPr>
        <w:spacing w:after="0" w:line="240" w:lineRule="auto"/>
      </w:pPr>
      <w:r>
        <w:separator/>
      </w:r>
    </w:p>
  </w:footnote>
  <w:footnote w:type="continuationSeparator" w:id="0">
    <w:p w:rsidR="00C00FF8" w:rsidRDefault="00C00FF8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550A77"/>
    <w:multiLevelType w:val="hybridMultilevel"/>
    <w:tmpl w:val="98546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4AD4"/>
    <w:multiLevelType w:val="hybridMultilevel"/>
    <w:tmpl w:val="B512F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017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42964742"/>
    <w:multiLevelType w:val="multilevel"/>
    <w:tmpl w:val="EBE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04AE7"/>
    <w:multiLevelType w:val="multilevel"/>
    <w:tmpl w:val="6E0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"/>
  </w:num>
  <w:num w:numId="7">
    <w:abstractNumId w:val="4"/>
  </w:num>
  <w:num w:numId="8">
    <w:abstractNumId w:val="18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0"/>
  </w:num>
  <w:num w:numId="15">
    <w:abstractNumId w:val="17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F8"/>
    <w:rsid w:val="0002277F"/>
    <w:rsid w:val="00027DE7"/>
    <w:rsid w:val="00031290"/>
    <w:rsid w:val="0004398A"/>
    <w:rsid w:val="00145804"/>
    <w:rsid w:val="00147E72"/>
    <w:rsid w:val="001947A2"/>
    <w:rsid w:val="001B72D4"/>
    <w:rsid w:val="00260671"/>
    <w:rsid w:val="00281D1A"/>
    <w:rsid w:val="002A314C"/>
    <w:rsid w:val="002A5444"/>
    <w:rsid w:val="002F2653"/>
    <w:rsid w:val="00337035"/>
    <w:rsid w:val="00343ADB"/>
    <w:rsid w:val="00351467"/>
    <w:rsid w:val="00394725"/>
    <w:rsid w:val="003C08B9"/>
    <w:rsid w:val="003D6DDC"/>
    <w:rsid w:val="004056C9"/>
    <w:rsid w:val="00423CC5"/>
    <w:rsid w:val="00424921"/>
    <w:rsid w:val="004503E6"/>
    <w:rsid w:val="004B7740"/>
    <w:rsid w:val="006404A1"/>
    <w:rsid w:val="00643E7B"/>
    <w:rsid w:val="006E07A3"/>
    <w:rsid w:val="006E786B"/>
    <w:rsid w:val="0070775B"/>
    <w:rsid w:val="007477D4"/>
    <w:rsid w:val="007723F9"/>
    <w:rsid w:val="00780F69"/>
    <w:rsid w:val="0079423C"/>
    <w:rsid w:val="007B0977"/>
    <w:rsid w:val="007B7CE5"/>
    <w:rsid w:val="007C5B9E"/>
    <w:rsid w:val="007D34A4"/>
    <w:rsid w:val="008225AC"/>
    <w:rsid w:val="00836A7F"/>
    <w:rsid w:val="008548DA"/>
    <w:rsid w:val="008B491C"/>
    <w:rsid w:val="00944785"/>
    <w:rsid w:val="00996A84"/>
    <w:rsid w:val="009A2D07"/>
    <w:rsid w:val="00A1278A"/>
    <w:rsid w:val="00A65335"/>
    <w:rsid w:val="00A73503"/>
    <w:rsid w:val="00A91CEA"/>
    <w:rsid w:val="00AB0437"/>
    <w:rsid w:val="00AB53F2"/>
    <w:rsid w:val="00AD469B"/>
    <w:rsid w:val="00B214AE"/>
    <w:rsid w:val="00B234F4"/>
    <w:rsid w:val="00B32676"/>
    <w:rsid w:val="00BF7E34"/>
    <w:rsid w:val="00C00FF8"/>
    <w:rsid w:val="00C43130"/>
    <w:rsid w:val="00CB7559"/>
    <w:rsid w:val="00CD0D28"/>
    <w:rsid w:val="00CF6F3C"/>
    <w:rsid w:val="00D32599"/>
    <w:rsid w:val="00DF6383"/>
    <w:rsid w:val="00E258D7"/>
    <w:rsid w:val="00E33922"/>
    <w:rsid w:val="00E40CED"/>
    <w:rsid w:val="00E63057"/>
    <w:rsid w:val="00ED2ADA"/>
    <w:rsid w:val="00EE2FDC"/>
    <w:rsid w:val="00F3086C"/>
    <w:rsid w:val="00F90C9C"/>
    <w:rsid w:val="00FB1F6E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6404A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6404A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6404A1"/>
    <w:pPr>
      <w:ind w:left="170" w:hanging="17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yperlink" Target="https://www.youtube.com/watch?v=GujF2SBzku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hyperlink" Target="https://www.youtube.com/watch?v=nDkd9bVhmek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hyperlink" Target="https://www.youtube.com/watch?v=zWSfiVp0v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png"/><Relationship Id="rId30" Type="http://schemas.openxmlformats.org/officeDocument/2006/relationships/hyperlink" Target="https://www.youtube.com/watch?v=QxIMWDK0Bb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20C2-9977-41BA-95EC-F4C79392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2020-05-15T12:15:00Z</dcterms:created>
  <dcterms:modified xsi:type="dcterms:W3CDTF">2020-05-15T12:26:00Z</dcterms:modified>
</cp:coreProperties>
</file>