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D17A0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52DA0">
        <w:rPr>
          <w:rFonts w:ascii="Times New Roman" w:hAnsi="Times New Roman" w:cs="Times New Roman"/>
          <w:b/>
          <w:sz w:val="24"/>
          <w:szCs w:val="24"/>
        </w:rPr>
        <w:t>B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11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DF1">
        <w:rPr>
          <w:rFonts w:ascii="Times New Roman" w:hAnsi="Times New Roman" w:cs="Times New Roman"/>
          <w:b/>
          <w:sz w:val="24"/>
          <w:szCs w:val="24"/>
        </w:rPr>
        <w:t>2</w:t>
      </w:r>
      <w:r w:rsidR="00D0515A">
        <w:rPr>
          <w:rFonts w:ascii="Times New Roman" w:hAnsi="Times New Roman" w:cs="Times New Roman"/>
          <w:b/>
          <w:sz w:val="24"/>
          <w:szCs w:val="24"/>
        </w:rPr>
        <w:t>9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D71640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Pr="003312A8" w:rsidRDefault="00A52DA0" w:rsidP="007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2DA0" w:rsidRPr="00D0515A" w:rsidRDefault="00A52DA0" w:rsidP="00D716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D0515A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D0515A" w:rsidRPr="00D0515A" w:rsidRDefault="00D71640" w:rsidP="00D0515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0515A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D05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15A" w:rsidRPr="00D0515A">
        <w:rPr>
          <w:rFonts w:ascii="Times New Roman" w:hAnsi="Times New Roman" w:cs="Times New Roman"/>
          <w:sz w:val="24"/>
          <w:szCs w:val="24"/>
          <w:lang w:val="en-US"/>
        </w:rPr>
        <w:t xml:space="preserve">An eco-friendly event. </w:t>
      </w:r>
      <w:r w:rsidR="00D0515A" w:rsidRPr="00D0515A">
        <w:rPr>
          <w:rFonts w:ascii="Times New Roman" w:hAnsi="Times New Roman" w:cs="Times New Roman"/>
          <w:sz w:val="24"/>
          <w:szCs w:val="24"/>
        </w:rPr>
        <w:t>Wydarzenie ekologiczne.</w:t>
      </w:r>
    </w:p>
    <w:p w:rsidR="00D0515A" w:rsidRPr="00D0515A" w:rsidRDefault="00D0515A" w:rsidP="00D05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15A">
        <w:rPr>
          <w:rFonts w:ascii="Times New Roman" w:hAnsi="Times New Roman" w:cs="Times New Roman"/>
          <w:sz w:val="24"/>
          <w:szCs w:val="24"/>
        </w:rPr>
        <w:t>Instrukcja dla ucznia: Podręcznik str. 103,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15A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9E7B34" w:rsidRPr="00D0515A" w:rsidRDefault="009E7B34" w:rsidP="00D0515A">
      <w:pPr>
        <w:spacing w:after="240" w:line="360" w:lineRule="auto"/>
        <w:rPr>
          <w:rFonts w:ascii="Times New Roman" w:hAnsi="Times New Roman" w:cs="Times New Roman"/>
          <w:sz w:val="16"/>
          <w:szCs w:val="16"/>
        </w:rPr>
      </w:pPr>
    </w:p>
    <w:p w:rsidR="009E7B34" w:rsidRPr="009E7B34" w:rsidRDefault="009E7B34" w:rsidP="00D0515A">
      <w:pPr>
        <w:spacing w:after="24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E7B3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Wychowanie fizyczne</w:t>
      </w:r>
    </w:p>
    <w:p w:rsidR="008C75AC" w:rsidRDefault="009E7B34" w:rsidP="008C75A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E7B3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15A" w:rsidRPr="00D31EEA">
        <w:rPr>
          <w:rFonts w:ascii="Times New Roman" w:hAnsi="Times New Roman" w:cs="Times New Roman"/>
          <w:sz w:val="24"/>
          <w:szCs w:val="24"/>
        </w:rPr>
        <w:t>Doskonalenie odbić piłki sposobem oburącz górnym i dolnym o ścianę i nad sobą.</w:t>
      </w:r>
    </w:p>
    <w:p w:rsidR="00D0515A" w:rsidRDefault="00D0515A" w:rsidP="008C75AC">
      <w:pPr>
        <w:spacing w:after="240"/>
        <w:rPr>
          <w:rFonts w:ascii="Times New Roman" w:hAnsi="Times New Roman" w:cs="Times New Roman"/>
          <w:sz w:val="16"/>
          <w:szCs w:val="16"/>
        </w:rPr>
      </w:pPr>
    </w:p>
    <w:p w:rsidR="00A52DA0" w:rsidRDefault="00A52DA0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DA0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52DA0" w:rsidRDefault="00A52DA0" w:rsidP="00A52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15A" w:rsidRDefault="006C4DF1" w:rsidP="00D0515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C4DF1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</w:t>
      </w:r>
      <w:r w:rsidR="00D0515A">
        <w:rPr>
          <w:rFonts w:ascii="Times New Roman" w:hAnsi="Times New Roman" w:cs="Times New Roman"/>
        </w:rPr>
        <w:t>Wyścig z czasem. W. Szymborska „Muzeum”.</w:t>
      </w:r>
    </w:p>
    <w:p w:rsidR="00D0515A" w:rsidRDefault="00D0515A" w:rsidP="00D0515A">
      <w:pPr>
        <w:pStyle w:val="Standard"/>
        <w:jc w:val="both"/>
        <w:rPr>
          <w:rFonts w:ascii="Times New Roman" w:hAnsi="Times New Roman" w:cs="Times New Roman"/>
        </w:rPr>
      </w:pPr>
    </w:p>
    <w:p w:rsidR="00D0515A" w:rsidRDefault="00D0515A" w:rsidP="00D0515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wiersz „Muzeum” z podręcznika „</w:t>
      </w:r>
      <w:r>
        <w:rPr>
          <w:rFonts w:ascii="Times New Roman" w:hAnsi="Times New Roman" w:cs="Times New Roman"/>
        </w:rPr>
        <w:t>Literatura i kultura”- str. 243.</w:t>
      </w:r>
    </w:p>
    <w:p w:rsidR="00D0515A" w:rsidRDefault="00D0515A" w:rsidP="00D0515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Określ temat wiersza.</w:t>
      </w:r>
    </w:p>
    <w:p w:rsidR="00D0515A" w:rsidRDefault="00D0515A" w:rsidP="00D0515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Podaj informacje o osobie mówiącej.</w:t>
      </w:r>
    </w:p>
    <w:p w:rsidR="00D0515A" w:rsidRDefault="00D0515A" w:rsidP="00D0515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Określ funkcje środków poetyckich.</w:t>
      </w:r>
    </w:p>
    <w:p w:rsidR="00D0515A" w:rsidRDefault="00D0515A" w:rsidP="00D0515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Dla chętnych: wypisz przykłady rożnych środków poetyckich.</w:t>
      </w:r>
    </w:p>
    <w:p w:rsidR="00A52DA0" w:rsidRDefault="00A52DA0" w:rsidP="00D0515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52DA0" w:rsidRDefault="000F53B6" w:rsidP="009243AF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B6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D0515A" w:rsidRPr="00D0515A" w:rsidRDefault="00D0515A" w:rsidP="00D0515A">
      <w:pPr>
        <w:spacing w:before="240" w:after="24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D0515A">
        <w:rPr>
          <w:rFonts w:ascii="Times New Roman" w:eastAsia="Calibri" w:hAnsi="Times New Roman" w:cs="Times New Roman"/>
          <w:b/>
          <w:sz w:val="24"/>
          <w:szCs w:val="24"/>
        </w:rPr>
        <w:t>Temat:</w:t>
      </w:r>
      <w:r w:rsidRPr="00A90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515A">
        <w:rPr>
          <w:rFonts w:ascii="Times New Roman" w:eastAsia="Calibri" w:hAnsi="Times New Roman" w:cs="Times New Roman"/>
          <w:sz w:val="24"/>
          <w:szCs w:val="24"/>
        </w:rPr>
        <w:t>Cztery pory roku z maestro Vivaldim.</w:t>
      </w:r>
    </w:p>
    <w:p w:rsidR="00D0515A" w:rsidRPr="00A908BD" w:rsidRDefault="00D0515A" w:rsidP="00D0515A">
      <w:pPr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8BD">
        <w:rPr>
          <w:rFonts w:ascii="Times New Roman" w:eastAsia="Calibri" w:hAnsi="Times New Roman" w:cs="Times New Roman"/>
          <w:i/>
          <w:sz w:val="24"/>
          <w:szCs w:val="24"/>
        </w:rPr>
        <w:t xml:space="preserve">Instrukcja dla ucznia: </w:t>
      </w:r>
      <w:r w:rsidRPr="00A908BD">
        <w:rPr>
          <w:rFonts w:ascii="Times New Roman" w:eastAsia="Calibri" w:hAnsi="Times New Roman" w:cs="Times New Roman"/>
          <w:sz w:val="24"/>
          <w:szCs w:val="24"/>
        </w:rPr>
        <w:t xml:space="preserve"> Proszę wysłuchaj piosenki pt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08BD">
        <w:rPr>
          <w:rFonts w:ascii="Times New Roman" w:eastAsia="Calibri" w:hAnsi="Times New Roman" w:cs="Times New Roman"/>
          <w:sz w:val="24"/>
          <w:szCs w:val="24"/>
        </w:rPr>
        <w:t>: „To właśnie nadchodzi wiosna” na motywach koncertu A. Vivaldiego na załączonym poniżej linku. Następnie wyjaśnij w zeszycie pojęcie-  koncert.</w:t>
      </w:r>
    </w:p>
    <w:p w:rsidR="00D0515A" w:rsidRPr="00A908BD" w:rsidRDefault="00D0515A" w:rsidP="00D0515A">
      <w:pPr>
        <w:spacing w:line="254" w:lineRule="auto"/>
        <w:rPr>
          <w:rFonts w:ascii="Calibri" w:eastAsia="Calibri" w:hAnsi="Calibri" w:cs="Times New Roman"/>
          <w:color w:val="0000FF"/>
          <w:u w:val="single"/>
        </w:rPr>
      </w:pPr>
      <w:r w:rsidRPr="00A908BD">
        <w:rPr>
          <w:rFonts w:ascii="Times New Roman" w:eastAsia="Calibri" w:hAnsi="Times New Roman" w:cs="Times New Roman"/>
          <w:sz w:val="24"/>
          <w:szCs w:val="24"/>
        </w:rPr>
        <w:t xml:space="preserve">Link1 : </w:t>
      </w:r>
      <w:r w:rsidRPr="00A908BD">
        <w:rPr>
          <w:rFonts w:ascii="Calibri" w:eastAsia="Calibri" w:hAnsi="Calibri" w:cs="Times New Roman"/>
          <w:color w:val="0000FF"/>
          <w:u w:val="single"/>
        </w:rPr>
        <w:t>https://www.youtube.com/watch?v=zT3fga8ogcQ</w:t>
      </w:r>
    </w:p>
    <w:p w:rsidR="00BF6C27" w:rsidRPr="00D0515A" w:rsidRDefault="00BF6C27" w:rsidP="00D71640">
      <w:pPr>
        <w:spacing w:after="15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53B6" w:rsidRDefault="000F53B6" w:rsidP="00D0515A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D0515A" w:rsidRDefault="00D71640" w:rsidP="00D0515A">
      <w:pPr>
        <w:spacing w:after="120"/>
        <w:jc w:val="both"/>
      </w:pPr>
      <w:r w:rsidRPr="00D71640">
        <w:rPr>
          <w:rFonts w:ascii="Times New Roman" w:hAnsi="Times New Roman" w:cs="Times New Roman"/>
          <w:b/>
          <w:sz w:val="24"/>
          <w:szCs w:val="24"/>
        </w:rPr>
        <w:t>Temat:</w:t>
      </w:r>
      <w:r w:rsidRPr="00D71640">
        <w:rPr>
          <w:rFonts w:ascii="Times New Roman" w:hAnsi="Times New Roman" w:cs="Times New Roman"/>
          <w:sz w:val="24"/>
          <w:szCs w:val="24"/>
        </w:rPr>
        <w:t xml:space="preserve"> </w:t>
      </w:r>
      <w:r w:rsidR="00D0515A" w:rsidRPr="00D0515A">
        <w:rPr>
          <w:rFonts w:ascii="Times New Roman" w:hAnsi="Times New Roman" w:cs="Times New Roman"/>
          <w:sz w:val="24"/>
          <w:szCs w:val="24"/>
        </w:rPr>
        <w:t>Republika francuska.</w:t>
      </w:r>
      <w:bookmarkStart w:id="0" w:name="_GoBack"/>
      <w:bookmarkEnd w:id="0"/>
    </w:p>
    <w:p w:rsidR="004A3BB8" w:rsidRPr="003312A8" w:rsidRDefault="004A3BB8" w:rsidP="00D05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B21" w:rsidRDefault="00DD7B21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21EE0" w:rsidRDefault="00621EE0" w:rsidP="00A52DA0">
      <w:pPr>
        <w:keepNext/>
        <w:keepLines/>
        <w:spacing w:after="0" w:line="276" w:lineRule="auto"/>
        <w:jc w:val="both"/>
        <w:outlineLvl w:val="0"/>
      </w:pPr>
    </w:p>
    <w:p w:rsidR="00621EE0" w:rsidRPr="00D0515A" w:rsidRDefault="003312A8" w:rsidP="00346F56">
      <w:r w:rsidRPr="003312A8">
        <w:rPr>
          <w:rFonts w:ascii="Times New Roman" w:hAnsi="Times New Roman" w:cs="Times New Roman"/>
          <w:b/>
          <w:sz w:val="24"/>
          <w:szCs w:val="24"/>
        </w:rPr>
        <w:t>Temat</w:t>
      </w:r>
      <w:r w:rsidRPr="006C4DF1">
        <w:rPr>
          <w:rFonts w:ascii="Times New Roman" w:hAnsi="Times New Roman" w:cs="Times New Roman"/>
          <w:b/>
          <w:sz w:val="24"/>
          <w:szCs w:val="24"/>
        </w:rPr>
        <w:t>:</w:t>
      </w:r>
      <w:r w:rsidRPr="006C4DF1">
        <w:rPr>
          <w:rFonts w:ascii="Times New Roman" w:hAnsi="Times New Roman" w:cs="Times New Roman"/>
          <w:sz w:val="24"/>
          <w:szCs w:val="24"/>
        </w:rPr>
        <w:t xml:space="preserve"> </w:t>
      </w:r>
      <w:r w:rsidR="00D0515A" w:rsidRPr="00D0515A">
        <w:rPr>
          <w:rFonts w:ascii="Times New Roman" w:hAnsi="Times New Roman" w:cs="Times New Roman"/>
          <w:sz w:val="24"/>
          <w:szCs w:val="24"/>
        </w:rPr>
        <w:t>Objętość graniastosłupa - zadania.</w:t>
      </w:r>
    </w:p>
    <w:sectPr w:rsidR="00621EE0" w:rsidRPr="00D0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B7" w:rsidRDefault="005424B7" w:rsidP="003D6DDC">
      <w:pPr>
        <w:spacing w:after="0" w:line="240" w:lineRule="auto"/>
      </w:pPr>
      <w:r>
        <w:separator/>
      </w:r>
    </w:p>
  </w:endnote>
  <w:endnote w:type="continuationSeparator" w:id="0">
    <w:p w:rsidR="005424B7" w:rsidRDefault="005424B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B7" w:rsidRDefault="005424B7" w:rsidP="003D6DDC">
      <w:pPr>
        <w:spacing w:after="0" w:line="240" w:lineRule="auto"/>
      </w:pPr>
      <w:r>
        <w:separator/>
      </w:r>
    </w:p>
  </w:footnote>
  <w:footnote w:type="continuationSeparator" w:id="0">
    <w:p w:rsidR="005424B7" w:rsidRDefault="005424B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4A4"/>
    <w:multiLevelType w:val="hybridMultilevel"/>
    <w:tmpl w:val="B0C0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F7CD3"/>
    <w:multiLevelType w:val="hybridMultilevel"/>
    <w:tmpl w:val="3C1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F53B6"/>
    <w:rsid w:val="00114895"/>
    <w:rsid w:val="001A09A3"/>
    <w:rsid w:val="001B72D4"/>
    <w:rsid w:val="0022734E"/>
    <w:rsid w:val="00281D1A"/>
    <w:rsid w:val="002E7EC9"/>
    <w:rsid w:val="003312A8"/>
    <w:rsid w:val="00346F56"/>
    <w:rsid w:val="00350725"/>
    <w:rsid w:val="00350A5D"/>
    <w:rsid w:val="003A5B66"/>
    <w:rsid w:val="003C08B9"/>
    <w:rsid w:val="003D6DDC"/>
    <w:rsid w:val="00424921"/>
    <w:rsid w:val="00470177"/>
    <w:rsid w:val="00493221"/>
    <w:rsid w:val="004A3BB8"/>
    <w:rsid w:val="00540D73"/>
    <w:rsid w:val="005424B7"/>
    <w:rsid w:val="005954AD"/>
    <w:rsid w:val="005C62A2"/>
    <w:rsid w:val="005D7986"/>
    <w:rsid w:val="00621EE0"/>
    <w:rsid w:val="006C4DF1"/>
    <w:rsid w:val="0070775B"/>
    <w:rsid w:val="0073674A"/>
    <w:rsid w:val="007477D4"/>
    <w:rsid w:val="007723F9"/>
    <w:rsid w:val="0079368E"/>
    <w:rsid w:val="00814084"/>
    <w:rsid w:val="008C75AC"/>
    <w:rsid w:val="008E47DC"/>
    <w:rsid w:val="008F0573"/>
    <w:rsid w:val="009243AF"/>
    <w:rsid w:val="009D7A73"/>
    <w:rsid w:val="009E7B34"/>
    <w:rsid w:val="009F0875"/>
    <w:rsid w:val="00A04F12"/>
    <w:rsid w:val="00A52DA0"/>
    <w:rsid w:val="00A90979"/>
    <w:rsid w:val="00A91CEA"/>
    <w:rsid w:val="00A95B53"/>
    <w:rsid w:val="00AA6E82"/>
    <w:rsid w:val="00AB53F2"/>
    <w:rsid w:val="00B32676"/>
    <w:rsid w:val="00B63BC5"/>
    <w:rsid w:val="00BF6C27"/>
    <w:rsid w:val="00C5240E"/>
    <w:rsid w:val="00C621EB"/>
    <w:rsid w:val="00C803D4"/>
    <w:rsid w:val="00CA7038"/>
    <w:rsid w:val="00CF6F3C"/>
    <w:rsid w:val="00D0515A"/>
    <w:rsid w:val="00D17A0A"/>
    <w:rsid w:val="00D71640"/>
    <w:rsid w:val="00D86172"/>
    <w:rsid w:val="00DD7B21"/>
    <w:rsid w:val="00E36B60"/>
    <w:rsid w:val="00F4474D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1489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2020-05-28T10:46:00Z</dcterms:created>
  <dcterms:modified xsi:type="dcterms:W3CDTF">2020-05-28T10:51:00Z</dcterms:modified>
</cp:coreProperties>
</file>