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836A7F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IA</w:t>
      </w:r>
      <w:bookmarkStart w:id="0" w:name="_GoBack"/>
      <w:bookmarkEnd w:id="0"/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8AC">
        <w:rPr>
          <w:rFonts w:ascii="Times New Roman" w:hAnsi="Times New Roman" w:cs="Times New Roman"/>
          <w:b/>
          <w:sz w:val="24"/>
          <w:szCs w:val="24"/>
        </w:rPr>
        <w:t>20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E2025B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BF7E34" w:rsidRDefault="00BF7E34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BF7E34" w:rsidRDefault="00BF7E34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08AC" w:rsidRPr="00EA08AC" w:rsidRDefault="00EA08AC" w:rsidP="00EA08AC">
      <w:pPr>
        <w:rPr>
          <w:rFonts w:ascii="Times New Roman" w:hAnsi="Times New Roman" w:cs="Times New Roman"/>
          <w:b/>
          <w:sz w:val="24"/>
          <w:szCs w:val="24"/>
        </w:rPr>
      </w:pPr>
      <w:r w:rsidRPr="00EA08A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EA08AC">
        <w:rPr>
          <w:rFonts w:ascii="Times New Roman" w:hAnsi="Times New Roman" w:cs="Times New Roman"/>
          <w:sz w:val="24"/>
          <w:szCs w:val="24"/>
        </w:rPr>
        <w:t>Rozwiązywanie równań.</w:t>
      </w:r>
    </w:p>
    <w:p w:rsidR="00EA08AC" w:rsidRPr="00EA08AC" w:rsidRDefault="00EA08AC" w:rsidP="00EA08AC">
      <w:pPr>
        <w:rPr>
          <w:rFonts w:ascii="Times New Roman" w:hAnsi="Times New Roman" w:cs="Times New Roman"/>
          <w:sz w:val="24"/>
          <w:szCs w:val="24"/>
        </w:rPr>
      </w:pPr>
      <w:r w:rsidRPr="00EA08AC">
        <w:rPr>
          <w:rFonts w:ascii="Times New Roman" w:hAnsi="Times New Roman" w:cs="Times New Roman"/>
          <w:sz w:val="24"/>
          <w:szCs w:val="24"/>
        </w:rPr>
        <w:t>Instrukcja dla ucznia:</w:t>
      </w:r>
    </w:p>
    <w:p w:rsidR="00EA08AC" w:rsidRPr="00EA08AC" w:rsidRDefault="00EA08AC" w:rsidP="00EA08AC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08AC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EA08AC" w:rsidRPr="00EA08AC" w:rsidRDefault="00EA08AC" w:rsidP="00EA08AC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08AC">
        <w:rPr>
          <w:rFonts w:ascii="Times New Roman" w:hAnsi="Times New Roman" w:cs="Times New Roman"/>
          <w:sz w:val="24"/>
          <w:szCs w:val="24"/>
        </w:rPr>
        <w:t>Praca z zeszytem ćwiczeń cała strona 100.</w:t>
      </w:r>
    </w:p>
    <w:p w:rsidR="00EA08AC" w:rsidRPr="00EA08AC" w:rsidRDefault="00EA08AC" w:rsidP="00EA08AC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08AC">
        <w:rPr>
          <w:rFonts w:ascii="Times New Roman" w:hAnsi="Times New Roman" w:cs="Times New Roman"/>
          <w:sz w:val="24"/>
          <w:szCs w:val="24"/>
        </w:rPr>
        <w:t>Praca domowa podręcznik str.253/zad. 119,121; dla chętnych str.253/zad.120.</w:t>
      </w:r>
    </w:p>
    <w:p w:rsidR="00EA08AC" w:rsidRPr="00EA08AC" w:rsidRDefault="00EA08AC" w:rsidP="00EA08AC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08AC">
        <w:rPr>
          <w:rFonts w:ascii="Times New Roman" w:hAnsi="Times New Roman" w:cs="Times New Roman"/>
          <w:sz w:val="24"/>
          <w:szCs w:val="24"/>
        </w:rPr>
        <w:t>Komunikujemy się przez Messengera.</w:t>
      </w:r>
    </w:p>
    <w:p w:rsidR="00BF7E34" w:rsidRDefault="00BF7E34" w:rsidP="00EA0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E34" w:rsidRDefault="00BF7E34" w:rsidP="00E2025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F7E34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EA08AC" w:rsidRDefault="00EA08AC" w:rsidP="00EA0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8AC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Projekt barokowej fryzury we współczesny wydaniu.</w:t>
      </w:r>
    </w:p>
    <w:p w:rsidR="00EA08AC" w:rsidRDefault="00EA08AC" w:rsidP="00EA0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Znajdź w gazecie twarz dowolnego człowieka. Wytnij twarz i naklej na mały karton. Następnie postaraj się  zaprojektować jego fryzurę. Propozycję zdjęć, jak wykonać to ćwiczenie  otrzymasz podczas lekcji.</w:t>
      </w:r>
    </w:p>
    <w:p w:rsidR="00BF7E34" w:rsidRPr="00BF7E34" w:rsidRDefault="00BF7E34" w:rsidP="00EA08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E34" w:rsidRPr="00DB3751" w:rsidRDefault="00BF7E34" w:rsidP="00BF7E3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751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EA08AC" w:rsidRPr="00EA08AC" w:rsidRDefault="00EA08AC" w:rsidP="00EA08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08AC">
        <w:rPr>
          <w:rFonts w:ascii="Times New Roman" w:hAnsi="Times New Roman" w:cs="Times New Roman"/>
          <w:b/>
          <w:sz w:val="24"/>
          <w:szCs w:val="24"/>
        </w:rPr>
        <w:t>Temat:</w:t>
      </w:r>
      <w:r w:rsidRPr="00EA08AC">
        <w:rPr>
          <w:rFonts w:ascii="Times New Roman" w:hAnsi="Times New Roman" w:cs="Times New Roman"/>
          <w:sz w:val="24"/>
          <w:szCs w:val="24"/>
        </w:rPr>
        <w:t xml:space="preserve"> Units 5-6 – Let’s check. Sprawdźmy się.</w:t>
      </w:r>
    </w:p>
    <w:p w:rsidR="00EA08AC" w:rsidRPr="00EA08AC" w:rsidRDefault="00EA08AC" w:rsidP="00EA08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08AC">
        <w:rPr>
          <w:rFonts w:ascii="Times New Roman" w:hAnsi="Times New Roman" w:cs="Times New Roman"/>
          <w:sz w:val="24"/>
          <w:szCs w:val="24"/>
        </w:rPr>
        <w:t>Instrukcja dla ucznia: Podręcznik str. 82/33</w:t>
      </w:r>
    </w:p>
    <w:p w:rsidR="00BF7E34" w:rsidRPr="00EA08AC" w:rsidRDefault="00BF7E34" w:rsidP="00BF7E34">
      <w:pPr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BF7E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EA08AC" w:rsidRPr="00EA08AC" w:rsidRDefault="00EA08AC" w:rsidP="00EA08AC">
      <w:pPr>
        <w:spacing w:after="12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A08AC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8AC">
        <w:rPr>
          <w:rFonts w:ascii="Times New Roman" w:hAnsi="Times New Roman" w:cs="Times New Roman"/>
          <w:sz w:val="24"/>
          <w:szCs w:val="24"/>
        </w:rPr>
        <w:t xml:space="preserve">Gady – kręgowce, które opanowały ląd. </w:t>
      </w:r>
    </w:p>
    <w:p w:rsidR="00EA08AC" w:rsidRDefault="00EA08AC" w:rsidP="00EA08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EA08AC" w:rsidRDefault="00EA08AC" w:rsidP="00EA0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zapoznaj się z informacjami z podręcznika – str. 103-106,</w:t>
      </w:r>
    </w:p>
    <w:p w:rsidR="00EA08AC" w:rsidRDefault="00EA08AC" w:rsidP="00EA0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zapoznaj się z prezentacją (slajdy 1-8, kolejne będą potrzebne na przyszłej lekcji),</w:t>
      </w:r>
    </w:p>
    <w:p w:rsidR="00EA08AC" w:rsidRDefault="00EA08AC" w:rsidP="00EA0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zrób notatkę zgodnie z instrukcją</w:t>
      </w:r>
    </w:p>
    <w:p w:rsidR="00EA08AC" w:rsidRDefault="00EA08AC" w:rsidP="00EA08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Linki:</w:t>
      </w:r>
    </w:p>
    <w:p w:rsidR="00BF7E34" w:rsidRPr="00EA08AC" w:rsidRDefault="00EA08AC" w:rsidP="00EA08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12182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https://view.genial.ly/5e78e6e20fcfb90d9fa6c814/presentation-gady-klasa-6?fbclid=IwAR0cCkqGEp0WIycFKk426KSDPyurH_rTmAx1ppLhxo6alwOlX2U36ng81gc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/>
    </w:p>
    <w:p w:rsidR="00BF7E34" w:rsidRDefault="00BF7E34" w:rsidP="00EA08A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Język polski</w:t>
      </w:r>
    </w:p>
    <w:p w:rsidR="00EA08AC" w:rsidRDefault="00EA08AC" w:rsidP="00EA08AC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EA08AC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W stylu oficjalnym i nieoficjalnym.</w:t>
      </w:r>
    </w:p>
    <w:p w:rsidR="00EA08AC" w:rsidRDefault="00EA08AC" w:rsidP="00EA08A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Pomyślcie, jak lubicie spędzać wolny czas.</w:t>
      </w:r>
    </w:p>
    <w:p w:rsidR="00EA08AC" w:rsidRDefault="00EA08AC" w:rsidP="00EA08A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Wykonaj pol. 6 str.166.</w:t>
      </w:r>
    </w:p>
    <w:p w:rsidR="00EA08AC" w:rsidRDefault="00EA08AC" w:rsidP="00EA08A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Przeczytaj informacje ze str.167.</w:t>
      </w:r>
    </w:p>
    <w:p w:rsidR="00EA08AC" w:rsidRDefault="00EA08AC" w:rsidP="00EA08A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4. Wykonaj polecenie 7 ze str. 167.</w:t>
      </w:r>
    </w:p>
    <w:p w:rsidR="00EA08AC" w:rsidRDefault="00EA08AC" w:rsidP="00EA08A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5. Praca domowa: pol.10 str. 168- list oficjalny na 24.04.</w:t>
      </w:r>
    </w:p>
    <w:p w:rsidR="00BF7E34" w:rsidRDefault="00BF7E34" w:rsidP="00BF7E3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F7E34" w:rsidRPr="00DB3751" w:rsidRDefault="00BF7E34" w:rsidP="00DB3751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BF7E34">
      <w:pPr>
        <w:rPr>
          <w:rFonts w:ascii="Times New Roman" w:hAnsi="Times New Roman" w:cs="Times New Roman"/>
          <w:b/>
          <w:sz w:val="24"/>
          <w:szCs w:val="24"/>
        </w:rPr>
      </w:pPr>
    </w:p>
    <w:sectPr w:rsidR="00BF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8D" w:rsidRDefault="00E9448D" w:rsidP="003D6DDC">
      <w:pPr>
        <w:spacing w:after="0" w:line="240" w:lineRule="auto"/>
      </w:pPr>
      <w:r>
        <w:separator/>
      </w:r>
    </w:p>
  </w:endnote>
  <w:endnote w:type="continuationSeparator" w:id="0">
    <w:p w:rsidR="00E9448D" w:rsidRDefault="00E9448D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8D" w:rsidRDefault="00E9448D" w:rsidP="003D6DDC">
      <w:pPr>
        <w:spacing w:after="0" w:line="240" w:lineRule="auto"/>
      </w:pPr>
      <w:r>
        <w:separator/>
      </w:r>
    </w:p>
  </w:footnote>
  <w:footnote w:type="continuationSeparator" w:id="0">
    <w:p w:rsidR="00E9448D" w:rsidRDefault="00E9448D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A4504B"/>
    <w:multiLevelType w:val="hybridMultilevel"/>
    <w:tmpl w:val="1F48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15E"/>
    <w:multiLevelType w:val="hybridMultilevel"/>
    <w:tmpl w:val="F5C2A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33967"/>
    <w:rsid w:val="0004398A"/>
    <w:rsid w:val="00084DE5"/>
    <w:rsid w:val="000A7CBC"/>
    <w:rsid w:val="00145804"/>
    <w:rsid w:val="001B72D4"/>
    <w:rsid w:val="00281D1A"/>
    <w:rsid w:val="00343ADB"/>
    <w:rsid w:val="00351467"/>
    <w:rsid w:val="00394725"/>
    <w:rsid w:val="003C08B9"/>
    <w:rsid w:val="003D6DDC"/>
    <w:rsid w:val="004056C9"/>
    <w:rsid w:val="00424921"/>
    <w:rsid w:val="004F66A0"/>
    <w:rsid w:val="00606808"/>
    <w:rsid w:val="00643E7B"/>
    <w:rsid w:val="0064754A"/>
    <w:rsid w:val="006E786B"/>
    <w:rsid w:val="0070775B"/>
    <w:rsid w:val="007477D4"/>
    <w:rsid w:val="007723F9"/>
    <w:rsid w:val="0079423C"/>
    <w:rsid w:val="007C5B9E"/>
    <w:rsid w:val="00836A7F"/>
    <w:rsid w:val="00944785"/>
    <w:rsid w:val="00996A84"/>
    <w:rsid w:val="00A65335"/>
    <w:rsid w:val="00A73503"/>
    <w:rsid w:val="00A91CEA"/>
    <w:rsid w:val="00AB0437"/>
    <w:rsid w:val="00AB53F2"/>
    <w:rsid w:val="00AD1048"/>
    <w:rsid w:val="00AD469B"/>
    <w:rsid w:val="00B32676"/>
    <w:rsid w:val="00BF7E34"/>
    <w:rsid w:val="00CB7559"/>
    <w:rsid w:val="00CF6F3C"/>
    <w:rsid w:val="00DB3751"/>
    <w:rsid w:val="00E2025B"/>
    <w:rsid w:val="00E258D7"/>
    <w:rsid w:val="00E9448D"/>
    <w:rsid w:val="00EA08AC"/>
    <w:rsid w:val="00F3086C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E202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amboozle.com/classic/589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78e6e20fcfb90d9fa6c814/presentation-gady-klasa-6?fbclid=IwAR0cCkqGEp0WIycFKk426KSDPyurH_rTmAx1ppLhxo6alwOlX2U36ng81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2020-04-17T11:31:00Z</dcterms:created>
  <dcterms:modified xsi:type="dcterms:W3CDTF">2020-04-17T11:39:00Z</dcterms:modified>
</cp:coreProperties>
</file>