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314EF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FB">
        <w:rPr>
          <w:rFonts w:ascii="Times New Roman" w:hAnsi="Times New Roman" w:cs="Times New Roman"/>
          <w:b/>
          <w:sz w:val="24"/>
          <w:szCs w:val="24"/>
        </w:rPr>
        <w:t>3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314EFB">
        <w:rPr>
          <w:rFonts w:ascii="Times New Roman" w:hAnsi="Times New Roman" w:cs="Times New Roman"/>
          <w:b/>
          <w:sz w:val="24"/>
          <w:szCs w:val="24"/>
        </w:rPr>
        <w:t>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9F0875" w:rsidP="00314EF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314EFB" w:rsidRPr="00314EFB" w:rsidRDefault="00314EFB" w:rsidP="00314EFB">
      <w:pPr>
        <w:rPr>
          <w:rFonts w:ascii="Times New Roman" w:hAnsi="Times New Roman" w:cs="Times New Roman"/>
          <w:sz w:val="24"/>
          <w:szCs w:val="24"/>
        </w:rPr>
      </w:pPr>
      <w:r w:rsidRPr="00314EFB">
        <w:rPr>
          <w:rFonts w:ascii="Times New Roman" w:hAnsi="Times New Roman" w:cs="Times New Roman"/>
          <w:b/>
          <w:sz w:val="24"/>
          <w:szCs w:val="24"/>
        </w:rPr>
        <w:t>Temat:</w:t>
      </w:r>
      <w:r w:rsidRPr="00314EFB">
        <w:rPr>
          <w:rFonts w:ascii="Times New Roman" w:hAnsi="Times New Roman" w:cs="Times New Roman"/>
          <w:sz w:val="24"/>
          <w:szCs w:val="24"/>
        </w:rPr>
        <w:t xml:space="preserve"> </w:t>
      </w:r>
      <w:r w:rsidRPr="00314EFB">
        <w:rPr>
          <w:rFonts w:ascii="Times New Roman" w:hAnsi="Times New Roman" w:cs="Times New Roman"/>
          <w:sz w:val="24"/>
          <w:szCs w:val="24"/>
        </w:rPr>
        <w:t>Gimnastyka korekcyjna - ćwiczenia na zdrowy kręgosłup</w:t>
      </w:r>
    </w:p>
    <w:p w:rsidR="00314EFB" w:rsidRPr="00314EFB" w:rsidRDefault="00314EFB" w:rsidP="00314EF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14EFB">
          <w:rPr>
            <w:rStyle w:val="Hipercze"/>
            <w:rFonts w:ascii="Times New Roman" w:hAnsi="Times New Roman" w:cs="Times New Roman"/>
            <w:sz w:val="24"/>
            <w:szCs w:val="24"/>
          </w:rPr>
          <w:t>https://wformie24.poradnikzdrowie.pl/cwiczenia/kregoslup/zdrowy-kregoslup-zalety-zajec-i-przykladowe-cwiczenia-wideo-aa-X4RN-fo9w-4QFn.html</w:t>
        </w:r>
      </w:hyperlink>
    </w:p>
    <w:p w:rsidR="00314EFB" w:rsidRDefault="00314EFB" w:rsidP="00314E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Ćwiczenia należy robić spokojnie, w równym tempie, zachowując miarowy oddech. </w:t>
      </w:r>
    </w:p>
    <w:p w:rsidR="00314EFB" w:rsidRPr="00314EFB" w:rsidRDefault="00314EFB" w:rsidP="00314E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2676" w:rsidRPr="00314EFB" w:rsidRDefault="009F0875" w:rsidP="00314EFB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EF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314EFB" w:rsidRPr="00314EFB" w:rsidRDefault="00314EFB" w:rsidP="00314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EFB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314EFB">
        <w:rPr>
          <w:rFonts w:ascii="Times New Roman" w:hAnsi="Times New Roman" w:cs="Times New Roman"/>
          <w:sz w:val="24"/>
          <w:szCs w:val="24"/>
          <w:lang w:val="en-US"/>
        </w:rPr>
        <w:t xml:space="preserve"> The past Simple Tense –exercises online.</w:t>
      </w:r>
    </w:p>
    <w:p w:rsidR="00314EFB" w:rsidRDefault="00314EFB" w:rsidP="0031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EFB">
        <w:rPr>
          <w:rFonts w:ascii="Times New Roman" w:hAnsi="Times New Roman" w:cs="Times New Roman"/>
          <w:sz w:val="24"/>
          <w:szCs w:val="24"/>
        </w:rPr>
        <w:t>Linki:</w:t>
      </w:r>
      <w:r w:rsidRPr="00314EFB">
        <w:rPr>
          <w:sz w:val="24"/>
          <w:szCs w:val="24"/>
        </w:rPr>
        <w:t xml:space="preserve"> </w:t>
      </w:r>
      <w:hyperlink r:id="rId8" w:history="1">
        <w:r w:rsidRPr="00A23F44">
          <w:rPr>
            <w:rStyle w:val="Hipercze"/>
            <w:rFonts w:ascii="Times New Roman" w:hAnsi="Times New Roman" w:cs="Times New Roman"/>
            <w:sz w:val="24"/>
            <w:szCs w:val="24"/>
          </w:rPr>
          <w:t>http://www.focus.olsztyn.pl</w:t>
        </w:r>
      </w:hyperlink>
    </w:p>
    <w:p w:rsidR="00314EFB" w:rsidRPr="00314EFB" w:rsidRDefault="00314EFB" w:rsidP="00314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1E9" w:rsidRPr="009F0875" w:rsidRDefault="00C161E9" w:rsidP="009F0875">
      <w:pPr>
        <w:rPr>
          <w:rFonts w:ascii="Times New Roman" w:hAnsi="Times New Roman" w:cs="Times New Roman"/>
          <w:sz w:val="24"/>
          <w:szCs w:val="24"/>
        </w:rPr>
      </w:pPr>
    </w:p>
    <w:p w:rsidR="00424921" w:rsidRDefault="009F0875" w:rsidP="00314EF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314EFB" w:rsidRDefault="00C161E9" w:rsidP="00314EFB">
      <w:pPr>
        <w:jc w:val="both"/>
        <w:rPr>
          <w:rFonts w:ascii="Times New Roman" w:hAnsi="Times New Roman" w:cs="Times New Roman"/>
          <w:sz w:val="24"/>
          <w:szCs w:val="24"/>
        </w:rPr>
      </w:pPr>
      <w:r w:rsidRPr="00C161E9">
        <w:rPr>
          <w:rFonts w:ascii="Times New Roman" w:hAnsi="Times New Roman" w:cs="Times New Roman"/>
          <w:b/>
          <w:sz w:val="24"/>
          <w:szCs w:val="24"/>
        </w:rPr>
        <w:t>Temat:</w:t>
      </w:r>
      <w:r w:rsidRPr="00C161E9">
        <w:rPr>
          <w:rFonts w:ascii="Times New Roman" w:hAnsi="Times New Roman" w:cs="Times New Roman"/>
          <w:sz w:val="24"/>
          <w:szCs w:val="24"/>
        </w:rPr>
        <w:t xml:space="preserve"> </w:t>
      </w:r>
      <w:r w:rsidR="00314EFB" w:rsidRPr="00314EFB">
        <w:rPr>
          <w:rFonts w:ascii="Times New Roman" w:hAnsi="Times New Roman" w:cs="Times New Roman"/>
          <w:sz w:val="24"/>
          <w:szCs w:val="24"/>
        </w:rPr>
        <w:t xml:space="preserve">Dzielenie ułamków dziesiętnych. </w:t>
      </w:r>
    </w:p>
    <w:p w:rsidR="00314EFB" w:rsidRPr="00314EFB" w:rsidRDefault="00314EFB" w:rsidP="00314EFB">
      <w:pPr>
        <w:jc w:val="both"/>
        <w:rPr>
          <w:rFonts w:ascii="Times New Roman" w:hAnsi="Times New Roman" w:cs="Times New Roman"/>
          <w:sz w:val="24"/>
          <w:szCs w:val="24"/>
        </w:rPr>
      </w:pPr>
      <w:r w:rsidRPr="00314EFB">
        <w:rPr>
          <w:rFonts w:ascii="Times New Roman" w:hAnsi="Times New Roman" w:cs="Times New Roman"/>
          <w:sz w:val="24"/>
          <w:szCs w:val="24"/>
        </w:rPr>
        <w:t>Zaznajomić się z filmikiem na YouTubie.</w:t>
      </w:r>
    </w:p>
    <w:p w:rsidR="00C161E9" w:rsidRPr="00C161E9" w:rsidRDefault="00C161E9" w:rsidP="00314E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0256" w:rsidRDefault="00FC0256" w:rsidP="001477D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1477D9" w:rsidRDefault="001477D9" w:rsidP="001477D9">
      <w:pPr>
        <w:pStyle w:val="Standard"/>
        <w:jc w:val="both"/>
        <w:rPr>
          <w:rFonts w:ascii="Times New Roman" w:hAnsi="Times New Roman"/>
        </w:rPr>
      </w:pPr>
      <w:r w:rsidRPr="001477D9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Spacerkiem przez wieki, czyli z wizytą u Piasta.</w:t>
      </w:r>
    </w:p>
    <w:p w:rsidR="001477D9" w:rsidRDefault="001477D9" w:rsidP="001477D9">
      <w:pPr>
        <w:pStyle w:val="Standard"/>
        <w:jc w:val="both"/>
        <w:rPr>
          <w:rFonts w:ascii="Times New Roman" w:hAnsi="Times New Roman"/>
        </w:rPr>
      </w:pPr>
    </w:p>
    <w:p w:rsidR="001477D9" w:rsidRDefault="001477D9" w:rsidP="001477D9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Przeczytaj tekst „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iast” ze str. 184 podręcznika „</w:t>
      </w:r>
      <w:r>
        <w:rPr>
          <w:rFonts w:ascii="Times New Roman" w:hAnsi="Times New Roman"/>
        </w:rPr>
        <w:t>Literatura i kultura”.</w:t>
      </w:r>
    </w:p>
    <w:p w:rsidR="001477D9" w:rsidRDefault="001477D9" w:rsidP="001477D9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Zapoznaj się z przypisami.</w:t>
      </w:r>
    </w:p>
    <w:p w:rsidR="001477D9" w:rsidRDefault="001477D9" w:rsidP="001477D9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Przeczytaj informacje „</w:t>
      </w:r>
      <w:r>
        <w:rPr>
          <w:rFonts w:ascii="Times New Roman" w:hAnsi="Times New Roman"/>
        </w:rPr>
        <w:t>Wiem więcej”.</w:t>
      </w:r>
    </w:p>
    <w:p w:rsidR="001477D9" w:rsidRDefault="001477D9" w:rsidP="001477D9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Wykonaj polecenie 3 str.187.</w:t>
      </w:r>
    </w:p>
    <w:p w:rsidR="00FC0256" w:rsidRDefault="00FC0256">
      <w:pPr>
        <w:rPr>
          <w:rFonts w:ascii="Times New Roman" w:hAnsi="Times New Roman" w:cs="Times New Roman"/>
          <w:b/>
          <w:sz w:val="24"/>
          <w:szCs w:val="24"/>
        </w:rPr>
      </w:pPr>
    </w:p>
    <w:p w:rsidR="008F0573" w:rsidRDefault="0079368E" w:rsidP="008F057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9368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Język niemiecki</w:t>
      </w:r>
    </w:p>
    <w:p w:rsidR="00923842" w:rsidRDefault="00923842" w:rsidP="00923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401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Zieh deinen Pullover an!- części garderoby.</w:t>
      </w:r>
    </w:p>
    <w:p w:rsidR="00923842" w:rsidRDefault="00923842" w:rsidP="00923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68E">
        <w:rPr>
          <w:rFonts w:ascii="Times New Roman" w:hAnsi="Times New Roman" w:cs="Times New Roman"/>
          <w:b/>
          <w:sz w:val="24"/>
          <w:szCs w:val="24"/>
        </w:rPr>
        <w:t>Instrukcja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E">
        <w:rPr>
          <w:rFonts w:ascii="Times New Roman" w:hAnsi="Times New Roman" w:cs="Times New Roman"/>
          <w:b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842" w:rsidRDefault="00923842" w:rsidP="00923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na str. 50 znajdują się części garderoby. Odsłuchaj je na płycie dołączonej do podręcznika.</w:t>
      </w:r>
    </w:p>
    <w:p w:rsidR="00923842" w:rsidRDefault="00923842" w:rsidP="00923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Wspólnie zrobimy zadania B4,B5,B7/ strona 74,75,76</w:t>
      </w:r>
    </w:p>
    <w:p w:rsidR="00923842" w:rsidRDefault="00923842" w:rsidP="00923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domu zadanie B8/str.76</w:t>
      </w:r>
    </w:p>
    <w:p w:rsidR="0079368E" w:rsidRPr="0079368E" w:rsidRDefault="0079368E" w:rsidP="001477D9">
      <w:pPr>
        <w:pStyle w:val="Akapitzlist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79368E" w:rsidRDefault="0079368E" w:rsidP="00923842">
      <w:pPr>
        <w:pStyle w:val="Akapitzlist"/>
        <w:spacing w:after="120" w:line="480" w:lineRule="auto"/>
        <w:ind w:left="0"/>
        <w:jc w:val="left"/>
        <w:rPr>
          <w:rFonts w:ascii="Times New Roman" w:hAnsi="Times New Roman"/>
          <w:b/>
          <w:sz w:val="24"/>
          <w:lang w:val="de-DE"/>
        </w:rPr>
      </w:pPr>
      <w:r w:rsidRPr="0079368E">
        <w:rPr>
          <w:rFonts w:ascii="Times New Roman" w:hAnsi="Times New Roman"/>
          <w:b/>
          <w:sz w:val="24"/>
          <w:lang w:val="de-DE"/>
        </w:rPr>
        <w:t>Muzyka</w:t>
      </w:r>
      <w:bookmarkStart w:id="0" w:name="_GoBack"/>
      <w:bookmarkEnd w:id="0"/>
    </w:p>
    <w:p w:rsidR="00923842" w:rsidRPr="00A97B4E" w:rsidRDefault="00923842" w:rsidP="00923842">
      <w:pPr>
        <w:spacing w:after="24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42">
        <w:rPr>
          <w:rFonts w:ascii="Times New Roman" w:hAnsi="Times New Roman" w:cs="Times New Roman"/>
          <w:b/>
          <w:sz w:val="24"/>
          <w:szCs w:val="24"/>
        </w:rPr>
        <w:t>Temat:</w:t>
      </w:r>
      <w:r w:rsidRPr="00A97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42">
        <w:rPr>
          <w:rFonts w:ascii="Times New Roman" w:hAnsi="Times New Roman" w:cs="Times New Roman"/>
          <w:sz w:val="24"/>
          <w:szCs w:val="24"/>
        </w:rPr>
        <w:t>Folklor naszych sąsiadów.</w:t>
      </w:r>
    </w:p>
    <w:p w:rsidR="00923842" w:rsidRDefault="00923842" w:rsidP="00923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4E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A97B4E">
        <w:rPr>
          <w:rFonts w:ascii="Times New Roman" w:hAnsi="Times New Roman" w:cs="Times New Roman"/>
          <w:sz w:val="24"/>
          <w:szCs w:val="24"/>
        </w:rPr>
        <w:t>Proszę nauczyć się melodii ludowej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7B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A97B4E">
        <w:rPr>
          <w:rFonts w:ascii="Times New Roman" w:hAnsi="Times New Roman" w:cs="Times New Roman"/>
          <w:b/>
          <w:sz w:val="24"/>
          <w:szCs w:val="24"/>
        </w:rPr>
        <w:t>Tańcuj, tańcuj”.</w:t>
      </w:r>
      <w:r w:rsidRPr="00A9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42" w:rsidRPr="00A97B4E" w:rsidRDefault="00923842" w:rsidP="0092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4E">
        <w:rPr>
          <w:rFonts w:ascii="Times New Roman" w:hAnsi="Times New Roman" w:cs="Times New Roman"/>
          <w:sz w:val="24"/>
          <w:szCs w:val="24"/>
        </w:rPr>
        <w:t>Tekst znajduje się na stronie 113 w podręczniku. Poniżej dołączam link z nagraniem tej słowackiej pieśni. Następnie zapiszcie w zeszycie tańce słowackie, czeskie i ukraińskie (podręcznik str.</w:t>
      </w:r>
      <w:r>
        <w:rPr>
          <w:rFonts w:ascii="Times New Roman" w:hAnsi="Times New Roman" w:cs="Times New Roman"/>
          <w:sz w:val="24"/>
          <w:szCs w:val="24"/>
        </w:rPr>
        <w:t xml:space="preserve"> od 111 do 115). </w:t>
      </w:r>
    </w:p>
    <w:p w:rsidR="00923842" w:rsidRPr="00A97B4E" w:rsidRDefault="00923842" w:rsidP="0092384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97B4E">
        <w:rPr>
          <w:rFonts w:ascii="Times New Roman" w:hAnsi="Times New Roman" w:cs="Times New Roman"/>
          <w:sz w:val="24"/>
          <w:szCs w:val="24"/>
        </w:rPr>
        <w:t>Link:</w:t>
      </w:r>
      <w:r w:rsidRPr="00A97B4E"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Pr="00A97B4E">
          <w:rPr>
            <w:color w:val="0000FF"/>
            <w:sz w:val="24"/>
            <w:szCs w:val="24"/>
            <w:u w:val="single"/>
          </w:rPr>
          <w:t>https://www.youtube.com/watch?v=9JP39ZqN-Gs</w:t>
        </w:r>
      </w:hyperlink>
      <w:r w:rsidRPr="00A97B4E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79368E" w:rsidRPr="00923842" w:rsidRDefault="0079368E" w:rsidP="0079368E"/>
    <w:p w:rsidR="0079368E" w:rsidRPr="0079368E" w:rsidRDefault="0079368E" w:rsidP="008F057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sectPr w:rsidR="0079368E" w:rsidRPr="0079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3F" w:rsidRDefault="003C183F" w:rsidP="003D6DDC">
      <w:pPr>
        <w:spacing w:after="0" w:line="240" w:lineRule="auto"/>
      </w:pPr>
      <w:r>
        <w:separator/>
      </w:r>
    </w:p>
  </w:endnote>
  <w:endnote w:type="continuationSeparator" w:id="0">
    <w:p w:rsidR="003C183F" w:rsidRDefault="003C183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3F" w:rsidRDefault="003C183F" w:rsidP="003D6DDC">
      <w:pPr>
        <w:spacing w:after="0" w:line="240" w:lineRule="auto"/>
      </w:pPr>
      <w:r>
        <w:separator/>
      </w:r>
    </w:p>
  </w:footnote>
  <w:footnote w:type="continuationSeparator" w:id="0">
    <w:p w:rsidR="003C183F" w:rsidRDefault="003C183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780"/>
    <w:rsid w:val="001477D9"/>
    <w:rsid w:val="001B72D4"/>
    <w:rsid w:val="00281D1A"/>
    <w:rsid w:val="00314EFB"/>
    <w:rsid w:val="003C08B9"/>
    <w:rsid w:val="003C183F"/>
    <w:rsid w:val="003D6DDC"/>
    <w:rsid w:val="00424921"/>
    <w:rsid w:val="00470177"/>
    <w:rsid w:val="00506DAA"/>
    <w:rsid w:val="0070775B"/>
    <w:rsid w:val="0073674A"/>
    <w:rsid w:val="007477D4"/>
    <w:rsid w:val="007723F9"/>
    <w:rsid w:val="0079368E"/>
    <w:rsid w:val="008F0573"/>
    <w:rsid w:val="00923842"/>
    <w:rsid w:val="009F0875"/>
    <w:rsid w:val="00A04F12"/>
    <w:rsid w:val="00A90979"/>
    <w:rsid w:val="00A91CEA"/>
    <w:rsid w:val="00AA6E82"/>
    <w:rsid w:val="00AB53F2"/>
    <w:rsid w:val="00B32676"/>
    <w:rsid w:val="00C161E9"/>
    <w:rsid w:val="00CF6F3C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161E9"/>
  </w:style>
  <w:style w:type="paragraph" w:styleId="NormalnyWeb">
    <w:name w:val="Normal (Web)"/>
    <w:basedOn w:val="Normalny"/>
    <w:uiPriority w:val="99"/>
    <w:semiHidden/>
    <w:unhideWhenUsed/>
    <w:rsid w:val="00C1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77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formie24.poradnikzdrowie.pl/cwiczenia/kregoslup/zdrowy-kregoslup-zalety-zajec-i-przykladowe-cwiczenia-wideo-aa-X4RN-fo9w-4QF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JP39ZqN-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2020-04-02T08:53:00Z</dcterms:created>
  <dcterms:modified xsi:type="dcterms:W3CDTF">2020-04-02T09:17:00Z</dcterms:modified>
</cp:coreProperties>
</file>