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196F63">
        <w:rPr>
          <w:rFonts w:ascii="Times New Roman" w:hAnsi="Times New Roman" w:cs="Times New Roman"/>
          <w:b/>
          <w:sz w:val="24"/>
          <w:szCs w:val="24"/>
        </w:rPr>
        <w:t>2</w:t>
      </w:r>
      <w:r w:rsidR="00D1328F">
        <w:rPr>
          <w:rFonts w:ascii="Times New Roman" w:hAnsi="Times New Roman" w:cs="Times New Roman"/>
          <w:b/>
          <w:sz w:val="24"/>
          <w:szCs w:val="24"/>
        </w:rPr>
        <w:t>9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4E2F5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D33F8" w:rsidRDefault="00BF4B3C" w:rsidP="00243F0A">
      <w:pPr>
        <w:rPr>
          <w:rFonts w:ascii="Times New Roman" w:hAnsi="Times New Roman" w:cs="Times New Roman"/>
          <w:sz w:val="24"/>
          <w:szCs w:val="24"/>
        </w:rPr>
      </w:pPr>
      <w:r w:rsidRPr="00BF4B3C">
        <w:rPr>
          <w:rFonts w:ascii="Times New Roman" w:hAnsi="Times New Roman" w:cs="Times New Roman"/>
          <w:b/>
          <w:sz w:val="24"/>
          <w:szCs w:val="24"/>
        </w:rPr>
        <w:t>Temat:</w:t>
      </w:r>
      <w:r w:rsidRPr="00BF4B3C">
        <w:rPr>
          <w:rFonts w:ascii="Times New Roman" w:hAnsi="Times New Roman" w:cs="Times New Roman"/>
          <w:sz w:val="24"/>
          <w:szCs w:val="24"/>
        </w:rPr>
        <w:t xml:space="preserve"> </w:t>
      </w:r>
      <w:r w:rsidR="004E2F51" w:rsidRPr="004E2F51">
        <w:rPr>
          <w:rFonts w:ascii="Times New Roman" w:hAnsi="Times New Roman" w:cs="Times New Roman"/>
          <w:sz w:val="24"/>
          <w:szCs w:val="24"/>
        </w:rPr>
        <w:t>Procenty a ułamki.</w:t>
      </w:r>
    </w:p>
    <w:p w:rsidR="004E2F51" w:rsidRPr="004E2F51" w:rsidRDefault="004E2F51" w:rsidP="00243F0A">
      <w:pPr>
        <w:rPr>
          <w:rFonts w:ascii="Times New Roman" w:hAnsi="Times New Roman" w:cs="Times New Roman"/>
          <w:sz w:val="24"/>
          <w:szCs w:val="24"/>
        </w:rPr>
      </w:pPr>
    </w:p>
    <w:p w:rsidR="000A49E5" w:rsidRPr="00C04806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806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4E2F51" w:rsidRPr="004E2F51" w:rsidRDefault="004E2F51" w:rsidP="004E2F5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b/>
          <w:sz w:val="24"/>
          <w:szCs w:val="24"/>
        </w:rPr>
        <w:t>Temat:</w:t>
      </w:r>
      <w:r w:rsidRPr="004E2F51">
        <w:rPr>
          <w:rFonts w:ascii="Times New Roman" w:hAnsi="Times New Roman" w:cs="Times New Roman"/>
          <w:sz w:val="24"/>
          <w:szCs w:val="24"/>
        </w:rPr>
        <w:t xml:space="preserve"> Adverbs. Przysłówki.</w:t>
      </w:r>
    </w:p>
    <w:p w:rsidR="004E2F51" w:rsidRPr="004E2F51" w:rsidRDefault="004E2F51" w:rsidP="004E2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sz w:val="24"/>
          <w:szCs w:val="24"/>
        </w:rPr>
        <w:t>Zasady tworzenia przysłówków.</w:t>
      </w:r>
    </w:p>
    <w:p w:rsidR="004E2F51" w:rsidRPr="004E2F51" w:rsidRDefault="004E2F51" w:rsidP="004E2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sz w:val="24"/>
          <w:szCs w:val="24"/>
        </w:rPr>
        <w:t>Instrukcja dla ucznia: Podręcznik str. 79,</w:t>
      </w:r>
    </w:p>
    <w:p w:rsidR="000A49E5" w:rsidRPr="00C04806" w:rsidRDefault="000A49E5" w:rsidP="00C048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49E5" w:rsidRDefault="000A49E5" w:rsidP="004E2F5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4E2F51" w:rsidRPr="004E2F51" w:rsidRDefault="004E2F51" w:rsidP="004E2F51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b/>
          <w:sz w:val="24"/>
          <w:szCs w:val="24"/>
        </w:rPr>
        <w:t>Temat:</w:t>
      </w:r>
      <w:r w:rsidRPr="004E2F51">
        <w:rPr>
          <w:rFonts w:ascii="Times New Roman" w:hAnsi="Times New Roman" w:cs="Times New Roman"/>
          <w:sz w:val="24"/>
          <w:szCs w:val="24"/>
        </w:rPr>
        <w:t xml:space="preserve"> Klimat i krajobraz pustyni gorącej.</w:t>
      </w:r>
    </w:p>
    <w:p w:rsidR="004E2F51" w:rsidRPr="004E2F51" w:rsidRDefault="004E2F51" w:rsidP="004E2F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sz w:val="24"/>
          <w:szCs w:val="24"/>
        </w:rPr>
        <w:t xml:space="preserve">Obejrzyj filmik: </w:t>
      </w:r>
      <w:hyperlink r:id="rId7" w:history="1">
        <w:r w:rsidRPr="004E2F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https://www.youtube.com/watch?v=ikmWnxbfJ9c</w:t>
        </w:r>
      </w:hyperlink>
    </w:p>
    <w:p w:rsidR="004E2F51" w:rsidRPr="004E2F51" w:rsidRDefault="0048166A" w:rsidP="004E2F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E2F51" w:rsidRPr="004E2F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https://www.youtube.com/watch?v=vF4ygaBxT6U</w:t>
        </w:r>
      </w:hyperlink>
    </w:p>
    <w:p w:rsidR="004E2F51" w:rsidRPr="004E2F51" w:rsidRDefault="0048166A" w:rsidP="004E2F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E2F51" w:rsidRPr="004E2F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https://www.youtube.com/watch?v=iM-SiYFVTRk</w:t>
        </w:r>
      </w:hyperlink>
    </w:p>
    <w:p w:rsidR="004E2F51" w:rsidRPr="004E2F51" w:rsidRDefault="004E2F51" w:rsidP="004E2F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sz w:val="24"/>
          <w:szCs w:val="24"/>
        </w:rPr>
        <w:t>Zapisz w zeszycie:</w:t>
      </w:r>
    </w:p>
    <w:p w:rsidR="004E2F51" w:rsidRPr="004E2F51" w:rsidRDefault="004E2F51" w:rsidP="004E2F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sz w:val="24"/>
          <w:szCs w:val="24"/>
        </w:rPr>
        <w:t>Cechy klimatu na pustyni gorącej:</w:t>
      </w:r>
    </w:p>
    <w:p w:rsidR="004E2F51" w:rsidRPr="004E2F51" w:rsidRDefault="004E2F51" w:rsidP="004E2F51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sz w:val="24"/>
          <w:szCs w:val="24"/>
        </w:rPr>
        <w:t>………..</w:t>
      </w:r>
    </w:p>
    <w:p w:rsidR="004E2F51" w:rsidRPr="004E2F51" w:rsidRDefault="004E2F51" w:rsidP="004E2F51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sz w:val="24"/>
          <w:szCs w:val="24"/>
        </w:rPr>
        <w:t>………..</w:t>
      </w:r>
    </w:p>
    <w:p w:rsidR="004E2F51" w:rsidRPr="004E2F51" w:rsidRDefault="004E2F51" w:rsidP="004E2F51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sz w:val="24"/>
          <w:szCs w:val="24"/>
        </w:rPr>
        <w:t>……….</w:t>
      </w:r>
    </w:p>
    <w:p w:rsidR="004E2F51" w:rsidRPr="004E2F51" w:rsidRDefault="004E2F51" w:rsidP="004E2F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sz w:val="24"/>
          <w:szCs w:val="24"/>
        </w:rPr>
        <w:t>Zwierzęta pustyni:</w:t>
      </w:r>
    </w:p>
    <w:p w:rsidR="004E2F51" w:rsidRPr="004E2F51" w:rsidRDefault="004E2F51" w:rsidP="004E2F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4B3C" w:rsidRPr="004E2F51" w:rsidRDefault="004E2F51" w:rsidP="004E2F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B4C10" w:rsidRPr="004E2F51" w:rsidRDefault="001B4C10" w:rsidP="004E2F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9E5" w:rsidRPr="00FF7217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217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FF7217" w:rsidRPr="00FF7217" w:rsidRDefault="00FF7217" w:rsidP="00FF7217">
      <w:pPr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FF721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FF7217">
        <w:rPr>
          <w:rFonts w:ascii="Times New Roman" w:hAnsi="Times New Roman" w:cs="Times New Roman"/>
          <w:bCs/>
          <w:sz w:val="24"/>
          <w:szCs w:val="24"/>
        </w:rPr>
        <w:t>Tworzymy grę w programie Scratch</w:t>
      </w:r>
      <w:r w:rsidRPr="00FF7217">
        <w:rPr>
          <w:rFonts w:ascii="Times New Roman" w:hAnsi="Times New Roman" w:cs="Times New Roman"/>
          <w:bCs/>
          <w:sz w:val="24"/>
          <w:szCs w:val="24"/>
        </w:rPr>
        <w:t xml:space="preserve"> z użyciem pętli</w:t>
      </w:r>
      <w:r w:rsidRPr="00FF7217">
        <w:rPr>
          <w:rFonts w:ascii="Times New Roman" w:hAnsi="Times New Roman" w:cs="Times New Roman"/>
          <w:bCs/>
          <w:sz w:val="24"/>
          <w:szCs w:val="24"/>
        </w:rPr>
        <w:t>.</w:t>
      </w:r>
      <w:r w:rsidRPr="00FF7217">
        <w:rPr>
          <w:rFonts w:ascii="Times New Roman" w:hAnsi="Times New Roman" w:cs="Times New Roman"/>
          <w:bCs/>
          <w:sz w:val="24"/>
          <w:szCs w:val="24"/>
        </w:rPr>
        <w:t xml:space="preserve"> (podręcznik strona 106)</w:t>
      </w:r>
    </w:p>
    <w:p w:rsidR="00FF7217" w:rsidRPr="00FF7217" w:rsidRDefault="00FF7217" w:rsidP="00FF7217">
      <w:pPr>
        <w:rPr>
          <w:rFonts w:ascii="Times New Roman" w:hAnsi="Times New Roman" w:cs="Times New Roman"/>
          <w:sz w:val="24"/>
          <w:szCs w:val="24"/>
        </w:rPr>
      </w:pPr>
      <w:r w:rsidRPr="00FF7217">
        <w:rPr>
          <w:rFonts w:ascii="Times New Roman" w:hAnsi="Times New Roman" w:cs="Times New Roman"/>
          <w:sz w:val="24"/>
          <w:szCs w:val="24"/>
        </w:rPr>
        <w:t>Co mogą robić duszki?</w:t>
      </w:r>
    </w:p>
    <w:p w:rsidR="00FF7217" w:rsidRPr="00FF7217" w:rsidRDefault="00FF7217" w:rsidP="00FF7217">
      <w:pPr>
        <w:rPr>
          <w:rFonts w:ascii="Times New Roman" w:hAnsi="Times New Roman" w:cs="Times New Roman"/>
          <w:sz w:val="24"/>
          <w:szCs w:val="24"/>
        </w:rPr>
      </w:pPr>
      <w:r w:rsidRPr="00FF7217">
        <w:rPr>
          <w:rFonts w:ascii="Times New Roman" w:hAnsi="Times New Roman" w:cs="Times New Roman"/>
          <w:sz w:val="24"/>
          <w:szCs w:val="24"/>
        </w:rPr>
        <w:t>Zdarzenia i czujki</w:t>
      </w:r>
    </w:p>
    <w:p w:rsidR="00FF7217" w:rsidRPr="00FF7217" w:rsidRDefault="00FF7217" w:rsidP="00FF7217">
      <w:pPr>
        <w:rPr>
          <w:rFonts w:ascii="Times New Roman" w:hAnsi="Times New Roman" w:cs="Times New Roman"/>
          <w:sz w:val="24"/>
          <w:szCs w:val="24"/>
        </w:rPr>
      </w:pPr>
      <w:r w:rsidRPr="00FF7217">
        <w:rPr>
          <w:rFonts w:ascii="Times New Roman" w:hAnsi="Times New Roman" w:cs="Times New Roman"/>
          <w:sz w:val="24"/>
          <w:szCs w:val="24"/>
        </w:rPr>
        <w:t>Instrukcja warunkowa</w:t>
      </w:r>
    </w:p>
    <w:p w:rsidR="00FF7217" w:rsidRPr="00FF7217" w:rsidRDefault="00FF7217" w:rsidP="00FF7217">
      <w:pPr>
        <w:rPr>
          <w:rFonts w:ascii="Times New Roman" w:hAnsi="Times New Roman" w:cs="Times New Roman"/>
          <w:sz w:val="24"/>
          <w:szCs w:val="24"/>
        </w:rPr>
      </w:pPr>
      <w:r w:rsidRPr="00FF7217">
        <w:rPr>
          <w:rFonts w:ascii="Times New Roman" w:hAnsi="Times New Roman" w:cs="Times New Roman"/>
          <w:sz w:val="24"/>
          <w:szCs w:val="24"/>
        </w:rPr>
        <w:lastRenderedPageBreak/>
        <w:t>Ćwiczenie 3.12 podręcznik strona 108</w:t>
      </w:r>
    </w:p>
    <w:p w:rsidR="00FF7217" w:rsidRPr="00FF7217" w:rsidRDefault="00FF7217" w:rsidP="00FF7217">
      <w:pPr>
        <w:rPr>
          <w:rFonts w:ascii="Times New Roman" w:hAnsi="Times New Roman" w:cs="Times New Roman"/>
          <w:sz w:val="24"/>
          <w:szCs w:val="24"/>
        </w:rPr>
      </w:pPr>
      <w:r w:rsidRPr="00FF7217">
        <w:rPr>
          <w:rFonts w:ascii="Times New Roman" w:hAnsi="Times New Roman" w:cs="Times New Roman"/>
          <w:sz w:val="24"/>
          <w:szCs w:val="24"/>
        </w:rPr>
        <w:t>Wprowadzenie ustawień początkowych</w:t>
      </w:r>
    </w:p>
    <w:p w:rsidR="00FF7217" w:rsidRPr="00FF7217" w:rsidRDefault="00FF7217" w:rsidP="00FF7217">
      <w:pPr>
        <w:rPr>
          <w:rFonts w:ascii="Times New Roman" w:hAnsi="Times New Roman" w:cs="Times New Roman"/>
          <w:sz w:val="24"/>
          <w:szCs w:val="24"/>
        </w:rPr>
      </w:pPr>
      <w:r w:rsidRPr="00FF7217">
        <w:rPr>
          <w:rFonts w:ascii="Times New Roman" w:hAnsi="Times New Roman" w:cs="Times New Roman"/>
          <w:sz w:val="24"/>
          <w:szCs w:val="24"/>
        </w:rPr>
        <w:t>Tworzenie tła do gry</w:t>
      </w:r>
    </w:p>
    <w:p w:rsidR="00FF7217" w:rsidRPr="00FF7217" w:rsidRDefault="00FF7217" w:rsidP="00FF7217">
      <w:pPr>
        <w:rPr>
          <w:rFonts w:ascii="Times New Roman" w:hAnsi="Times New Roman" w:cs="Times New Roman"/>
          <w:sz w:val="24"/>
          <w:szCs w:val="24"/>
        </w:rPr>
      </w:pPr>
      <w:r w:rsidRPr="00FF7217">
        <w:rPr>
          <w:rFonts w:ascii="Times New Roman" w:hAnsi="Times New Roman" w:cs="Times New Roman"/>
          <w:sz w:val="24"/>
          <w:szCs w:val="24"/>
        </w:rPr>
        <w:t>Programowanie ruchu rekina</w:t>
      </w:r>
    </w:p>
    <w:p w:rsidR="008B51D3" w:rsidRPr="00FF7217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C04806" w:rsidRDefault="008B51D3" w:rsidP="00D319E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4806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E2F51" w:rsidRDefault="004E2F51" w:rsidP="004E2F5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E2F51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W gościnie u bogów i bohaterów – powtórzenie wiadomości o mitach, legendach     </w:t>
      </w:r>
    </w:p>
    <w:p w:rsidR="004E2F51" w:rsidRDefault="004E2F51" w:rsidP="004E2F5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i podaniach.</w:t>
      </w:r>
    </w:p>
    <w:p w:rsidR="004E2F51" w:rsidRDefault="004E2F51" w:rsidP="004E2F5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4E2F51" w:rsidRDefault="004E2F51" w:rsidP="004E2F5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Utrwalenie pojęć literacko- kulturowych.</w:t>
      </w:r>
    </w:p>
    <w:p w:rsidR="004E2F51" w:rsidRDefault="004E2F51" w:rsidP="004E2F5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Obejrzenie infografiki powtórzeniowej.</w:t>
      </w:r>
    </w:p>
    <w:p w:rsidR="004E2F51" w:rsidRDefault="004E2F51" w:rsidP="004E2F5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Granie w grę zamieszczoną w podręczniku.</w:t>
      </w:r>
    </w:p>
    <w:p w:rsidR="000A49E5" w:rsidRPr="00C04806" w:rsidRDefault="000A49E5" w:rsidP="00243F0A">
      <w:pPr>
        <w:pStyle w:val="Standard"/>
        <w:jc w:val="both"/>
        <w:rPr>
          <w:rFonts w:ascii="Times New Roman" w:hAnsi="Times New Roman" w:cs="Times New Roman"/>
          <w:b/>
        </w:rPr>
      </w:pPr>
    </w:p>
    <w:sectPr w:rsidR="000A49E5" w:rsidRPr="00C0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6A" w:rsidRDefault="0048166A" w:rsidP="003D6DDC">
      <w:pPr>
        <w:spacing w:after="0" w:line="240" w:lineRule="auto"/>
      </w:pPr>
      <w:r>
        <w:separator/>
      </w:r>
    </w:p>
  </w:endnote>
  <w:endnote w:type="continuationSeparator" w:id="0">
    <w:p w:rsidR="0048166A" w:rsidRDefault="0048166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6A" w:rsidRDefault="0048166A" w:rsidP="003D6DDC">
      <w:pPr>
        <w:spacing w:after="0" w:line="240" w:lineRule="auto"/>
      </w:pPr>
      <w:r>
        <w:separator/>
      </w:r>
    </w:p>
  </w:footnote>
  <w:footnote w:type="continuationSeparator" w:id="0">
    <w:p w:rsidR="0048166A" w:rsidRDefault="0048166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8F"/>
    <w:multiLevelType w:val="hybridMultilevel"/>
    <w:tmpl w:val="3880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621"/>
    <w:multiLevelType w:val="hybridMultilevel"/>
    <w:tmpl w:val="A85A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30C52"/>
    <w:multiLevelType w:val="hybridMultilevel"/>
    <w:tmpl w:val="9878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96F63"/>
    <w:rsid w:val="001B4C10"/>
    <w:rsid w:val="001B72D4"/>
    <w:rsid w:val="00207877"/>
    <w:rsid w:val="0023230A"/>
    <w:rsid w:val="00243F0A"/>
    <w:rsid w:val="00251731"/>
    <w:rsid w:val="00281D1A"/>
    <w:rsid w:val="002830A4"/>
    <w:rsid w:val="00284534"/>
    <w:rsid w:val="00293A64"/>
    <w:rsid w:val="002D0ABB"/>
    <w:rsid w:val="00343ADB"/>
    <w:rsid w:val="00394725"/>
    <w:rsid w:val="003C08B9"/>
    <w:rsid w:val="003D6DDC"/>
    <w:rsid w:val="003E76F4"/>
    <w:rsid w:val="004221B8"/>
    <w:rsid w:val="00424921"/>
    <w:rsid w:val="0048166A"/>
    <w:rsid w:val="004E2F51"/>
    <w:rsid w:val="00503078"/>
    <w:rsid w:val="00512518"/>
    <w:rsid w:val="006D33F8"/>
    <w:rsid w:val="006E786B"/>
    <w:rsid w:val="00706410"/>
    <w:rsid w:val="0070775B"/>
    <w:rsid w:val="00714E43"/>
    <w:rsid w:val="00731433"/>
    <w:rsid w:val="007477D4"/>
    <w:rsid w:val="007723F9"/>
    <w:rsid w:val="0079423C"/>
    <w:rsid w:val="00800CAE"/>
    <w:rsid w:val="008B51D3"/>
    <w:rsid w:val="00925399"/>
    <w:rsid w:val="00944785"/>
    <w:rsid w:val="00A155FD"/>
    <w:rsid w:val="00A52B39"/>
    <w:rsid w:val="00A8660A"/>
    <w:rsid w:val="00A91CEA"/>
    <w:rsid w:val="00AA66CC"/>
    <w:rsid w:val="00AB0437"/>
    <w:rsid w:val="00AB53F2"/>
    <w:rsid w:val="00B32676"/>
    <w:rsid w:val="00B40351"/>
    <w:rsid w:val="00BF4B3C"/>
    <w:rsid w:val="00C04806"/>
    <w:rsid w:val="00C74277"/>
    <w:rsid w:val="00C754DD"/>
    <w:rsid w:val="00CA7715"/>
    <w:rsid w:val="00CD394A"/>
    <w:rsid w:val="00CF6F3C"/>
    <w:rsid w:val="00D1328F"/>
    <w:rsid w:val="00D319E2"/>
    <w:rsid w:val="00D56A73"/>
    <w:rsid w:val="00D65E97"/>
    <w:rsid w:val="00DE4C95"/>
    <w:rsid w:val="00E258D7"/>
    <w:rsid w:val="00E4577C"/>
    <w:rsid w:val="00E70B37"/>
    <w:rsid w:val="00EB1BDF"/>
    <w:rsid w:val="00EE4E00"/>
    <w:rsid w:val="00F82F31"/>
    <w:rsid w:val="00FC6473"/>
    <w:rsid w:val="00FC6869"/>
    <w:rsid w:val="00FC707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4ygaBxT6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mWnxbfJ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-SiYFVT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2020-04-28T09:00:00Z</dcterms:created>
  <dcterms:modified xsi:type="dcterms:W3CDTF">2020-04-28T10:00:00Z</dcterms:modified>
</cp:coreProperties>
</file>