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90">
        <w:rPr>
          <w:rFonts w:ascii="Times New Roman" w:hAnsi="Times New Roman" w:cs="Times New Roman"/>
          <w:b/>
          <w:sz w:val="24"/>
          <w:szCs w:val="24"/>
        </w:rPr>
        <w:t>2</w:t>
      </w:r>
      <w:r w:rsidR="00290DAE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6563CA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860EB" w:rsidRDefault="005860EB" w:rsidP="005860E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944785" w:rsidRPr="002140BB" w:rsidRDefault="00F82F31" w:rsidP="005860E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140BB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6563CA" w:rsidRPr="006563CA" w:rsidRDefault="006563CA" w:rsidP="006563CA">
      <w:pPr>
        <w:pStyle w:val="Bezodstpw"/>
        <w:spacing w:after="12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563CA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 w:rsidRPr="006563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Jak rozwijać wyobraź</w:t>
      </w:r>
      <w:r w:rsidRPr="006563CA">
        <w:rPr>
          <w:rFonts w:ascii="Times New Roman" w:hAnsi="Times New Roman" w:cs="Times New Roman"/>
          <w:noProof/>
          <w:sz w:val="24"/>
          <w:szCs w:val="24"/>
        </w:rPr>
        <w:t>nię i twórcze myślenie?</w:t>
      </w:r>
    </w:p>
    <w:p w:rsidR="006563CA" w:rsidRPr="006563CA" w:rsidRDefault="006563CA" w:rsidP="006563CA">
      <w:pPr>
        <w:pStyle w:val="Bezodstpw"/>
        <w:tabs>
          <w:tab w:val="left" w:pos="196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563CA">
        <w:rPr>
          <w:rFonts w:ascii="Times New Roman" w:hAnsi="Times New Roman" w:cs="Times New Roman"/>
          <w:noProof/>
          <w:sz w:val="24"/>
          <w:szCs w:val="24"/>
        </w:rPr>
        <w:t>Rozwiąż zad.1 str.123, zad.3 str.124; zad. 5 str.126</w:t>
      </w:r>
      <w:r w:rsidRPr="006563CA">
        <w:rPr>
          <w:rFonts w:ascii="Times New Roman" w:hAnsi="Times New Roman" w:cs="Times New Roman"/>
          <w:noProof/>
          <w:sz w:val="24"/>
          <w:szCs w:val="24"/>
        </w:rPr>
        <w:tab/>
      </w:r>
    </w:p>
    <w:p w:rsidR="006563CA" w:rsidRDefault="006563CA" w:rsidP="006563CA">
      <w:pPr>
        <w:pStyle w:val="Bezodstpw"/>
        <w:tabs>
          <w:tab w:val="left" w:pos="1965"/>
        </w:tabs>
        <w:rPr>
          <w:noProof/>
          <w:sz w:val="24"/>
          <w:szCs w:val="24"/>
        </w:rPr>
      </w:pPr>
    </w:p>
    <w:p w:rsidR="00705768" w:rsidRPr="006563CA" w:rsidRDefault="00D909D1" w:rsidP="006563CA">
      <w:pPr>
        <w:pStyle w:val="Bezodstpw"/>
        <w:tabs>
          <w:tab w:val="left" w:pos="196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909D1">
        <w:rPr>
          <w:rFonts w:ascii="Times New Roman" w:hAnsi="Times New Roman" w:cs="Times New Roman"/>
          <w:noProof/>
          <w:sz w:val="24"/>
          <w:szCs w:val="24"/>
        </w:rPr>
        <w:tab/>
      </w:r>
    </w:p>
    <w:p w:rsidR="00F82F31" w:rsidRPr="002A2F37" w:rsidRDefault="00F82F31" w:rsidP="004D415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F37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563CA" w:rsidRPr="006563CA" w:rsidRDefault="006563CA" w:rsidP="006563C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563C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563CA">
        <w:rPr>
          <w:rFonts w:ascii="Times New Roman" w:hAnsi="Times New Roman" w:cs="Times New Roman"/>
          <w:sz w:val="24"/>
          <w:szCs w:val="24"/>
        </w:rPr>
        <w:t>Quizy utrwalające.</w:t>
      </w:r>
    </w:p>
    <w:p w:rsidR="006563CA" w:rsidRPr="006563CA" w:rsidRDefault="006563CA" w:rsidP="006563CA">
      <w:pPr>
        <w:rPr>
          <w:rFonts w:ascii="Times New Roman" w:hAnsi="Times New Roman" w:cs="Times New Roman"/>
          <w:sz w:val="24"/>
          <w:szCs w:val="24"/>
        </w:rPr>
      </w:pPr>
      <w:r w:rsidRPr="006563CA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6563CA" w:rsidRPr="006563CA" w:rsidRDefault="006563CA" w:rsidP="006563CA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3CA">
        <w:rPr>
          <w:rFonts w:ascii="Times New Roman" w:hAnsi="Times New Roman" w:cs="Times New Roman"/>
          <w:sz w:val="24"/>
          <w:szCs w:val="24"/>
        </w:rPr>
        <w:t>Będziemy powtarzać wiadomości z drugiego sem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63CA">
        <w:rPr>
          <w:rFonts w:ascii="Times New Roman" w:hAnsi="Times New Roman" w:cs="Times New Roman"/>
          <w:sz w:val="24"/>
          <w:szCs w:val="24"/>
        </w:rPr>
        <w:t>stru i rozwiązywać quizy na Quizizz.com.</w:t>
      </w:r>
    </w:p>
    <w:p w:rsidR="006563CA" w:rsidRPr="006563CA" w:rsidRDefault="006563CA" w:rsidP="006563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CA">
        <w:rPr>
          <w:rFonts w:ascii="Times New Roman" w:hAnsi="Times New Roman" w:cs="Times New Roman"/>
          <w:sz w:val="24"/>
          <w:szCs w:val="24"/>
        </w:rPr>
        <w:t xml:space="preserve">Kody to zadań podam </w:t>
      </w:r>
      <w:r>
        <w:rPr>
          <w:rFonts w:ascii="Times New Roman" w:hAnsi="Times New Roman" w:cs="Times New Roman"/>
          <w:sz w:val="24"/>
          <w:szCs w:val="24"/>
        </w:rPr>
        <w:t>podczas lekcji i umieszczę na cza</w:t>
      </w:r>
      <w:r w:rsidRPr="006563CA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6563CA" w:rsidRPr="006563CA" w:rsidRDefault="006563CA" w:rsidP="006563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CA">
        <w:rPr>
          <w:rFonts w:ascii="Times New Roman" w:hAnsi="Times New Roman" w:cs="Times New Roman"/>
          <w:sz w:val="24"/>
          <w:szCs w:val="24"/>
        </w:rPr>
        <w:t>(kody będą aktywne trzy dni)</w:t>
      </w:r>
    </w:p>
    <w:p w:rsidR="006563CA" w:rsidRPr="006563CA" w:rsidRDefault="006563CA" w:rsidP="006563CA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63CA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F82F31" w:rsidRDefault="003E76F4" w:rsidP="007C4B90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6563CA" w:rsidRPr="006563CA" w:rsidRDefault="002A2F37" w:rsidP="006563CA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A2F37">
        <w:rPr>
          <w:rFonts w:ascii="Times New Roman" w:hAnsi="Times New Roman" w:cs="Times New Roman"/>
          <w:b/>
          <w:sz w:val="24"/>
          <w:szCs w:val="24"/>
        </w:rPr>
        <w:t>Temat:</w:t>
      </w:r>
      <w:r w:rsidRPr="002A2F37">
        <w:rPr>
          <w:rFonts w:ascii="Times New Roman" w:hAnsi="Times New Roman" w:cs="Times New Roman"/>
          <w:sz w:val="24"/>
          <w:szCs w:val="24"/>
        </w:rPr>
        <w:t xml:space="preserve"> </w:t>
      </w:r>
      <w:r w:rsidR="006563CA" w:rsidRPr="006563CA">
        <w:rPr>
          <w:rFonts w:ascii="Times New Roman" w:hAnsi="Times New Roman" w:cs="Times New Roman"/>
          <w:sz w:val="24"/>
          <w:szCs w:val="24"/>
        </w:rPr>
        <w:t>Zesłanie Ducha Świętego</w:t>
      </w:r>
      <w:r w:rsidR="006563CA">
        <w:rPr>
          <w:rFonts w:ascii="Times New Roman" w:hAnsi="Times New Roman" w:cs="Times New Roman"/>
          <w:sz w:val="24"/>
          <w:szCs w:val="24"/>
        </w:rPr>
        <w:t>.</w:t>
      </w:r>
    </w:p>
    <w:p w:rsidR="006563CA" w:rsidRPr="006563CA" w:rsidRDefault="006563CA" w:rsidP="006563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CA">
        <w:rPr>
          <w:rFonts w:ascii="Times New Roman" w:hAnsi="Times New Roman" w:cs="Times New Roman"/>
          <w:sz w:val="24"/>
          <w:szCs w:val="24"/>
        </w:rPr>
        <w:t>Obejrzyj prezentację:</w:t>
      </w:r>
    </w:p>
    <w:p w:rsidR="006563CA" w:rsidRPr="006563CA" w:rsidRDefault="00880367" w:rsidP="006563C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63CA" w:rsidRPr="006563CA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https://view.genial.ly/5eccc914f02ce30db69f0629/horizontal-infographic-lists-zeslanie-ducha-swietego?fbclid=IwAR1wWJv82cBz9IqBepZbl_nn7lUp-Buimm9hKP4zFH2OhJZZ2BHml1rs7K0</w:t>
        </w:r>
      </w:hyperlink>
    </w:p>
    <w:p w:rsidR="00DA312F" w:rsidRPr="006563CA" w:rsidRDefault="00DA312F" w:rsidP="006563CA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4D41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2A2F37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563CA" w:rsidRPr="006563CA" w:rsidRDefault="006563CA" w:rsidP="006563CA">
      <w:pPr>
        <w:spacing w:line="360" w:lineRule="auto"/>
        <w:rPr>
          <w:rFonts w:ascii="Times New Roman" w:hAnsi="Times New Roman"/>
          <w:sz w:val="24"/>
          <w:szCs w:val="24"/>
        </w:rPr>
      </w:pPr>
      <w:r w:rsidRPr="006563CA">
        <w:rPr>
          <w:rFonts w:ascii="Times New Roman" w:hAnsi="Times New Roman"/>
          <w:b/>
          <w:sz w:val="24"/>
          <w:szCs w:val="24"/>
        </w:rPr>
        <w:t>Temat:</w:t>
      </w:r>
      <w:r w:rsidRPr="006563CA">
        <w:rPr>
          <w:rFonts w:ascii="Times New Roman" w:hAnsi="Times New Roman"/>
          <w:sz w:val="24"/>
          <w:szCs w:val="24"/>
        </w:rPr>
        <w:t xml:space="preserve"> Na tropie Indian – wnioskowanie na podstawie tekstu „Tomek na wojennej ścieżce”.</w:t>
      </w:r>
    </w:p>
    <w:p w:rsidR="006563CA" w:rsidRDefault="006563CA" w:rsidP="00656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treści czytanego utworu – prezentacja przygody Tomka.</w:t>
      </w:r>
    </w:p>
    <w:p w:rsidR="006563CA" w:rsidRDefault="006563CA" w:rsidP="00656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zachowania bohaterów.</w:t>
      </w:r>
    </w:p>
    <w:p w:rsidR="006563CA" w:rsidRDefault="006563CA" w:rsidP="006563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Zwyczaje Indian – ćw. 5, 6 str. 281.</w:t>
      </w:r>
    </w:p>
    <w:p w:rsidR="006563CA" w:rsidRDefault="006563CA" w:rsidP="006563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3839" w:rsidRPr="00320261" w:rsidRDefault="00373839" w:rsidP="005860EB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Technika </w:t>
      </w:r>
      <w:bookmarkStart w:id="0" w:name="_GoBack"/>
      <w:bookmarkEnd w:id="0"/>
    </w:p>
    <w:p w:rsidR="007A71DC" w:rsidRPr="0072113A" w:rsidRDefault="007A71DC" w:rsidP="007A71D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2113A">
        <w:rPr>
          <w:b/>
        </w:rPr>
        <w:t>Temat:</w:t>
      </w:r>
      <w:r w:rsidRPr="0072113A">
        <w:t xml:space="preserve">  Nad wodą</w:t>
      </w:r>
      <w:r>
        <w:t>.</w:t>
      </w:r>
      <w:r w:rsidRPr="0072113A">
        <w:rPr>
          <w:color w:val="000000"/>
        </w:rPr>
        <w:t xml:space="preserve"> </w:t>
      </w:r>
      <w:r>
        <w:rPr>
          <w:color w:val="000000"/>
        </w:rPr>
        <w:t>(p</w:t>
      </w:r>
      <w:r w:rsidRPr="0072113A">
        <w:rPr>
          <w:color w:val="000000"/>
        </w:rPr>
        <w:t>odręcznik - strona 73</w:t>
      </w:r>
      <w:r>
        <w:rPr>
          <w:color w:val="000000"/>
        </w:rPr>
        <w:t>)</w:t>
      </w:r>
    </w:p>
    <w:p w:rsidR="007A71DC" w:rsidRPr="0072113A" w:rsidRDefault="007A71DC" w:rsidP="007A71DC">
      <w:pPr>
        <w:rPr>
          <w:rFonts w:ascii="Times New Roman" w:hAnsi="Times New Roman" w:cs="Times New Roman"/>
          <w:sz w:val="24"/>
          <w:szCs w:val="24"/>
        </w:rPr>
      </w:pPr>
    </w:p>
    <w:p w:rsidR="007A71DC" w:rsidRPr="007A71DC" w:rsidRDefault="007A71DC" w:rsidP="007A71DC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r w:rsidRPr="007A71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Najważniejsze zasady bezpieczeństwa nad wodą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przeceniaj swoich umiejętności pływackich.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NIGDY nie skacz do wody w miejscach nieznanych. Skrajnie niebezpieczne są skoki na głowę. Mogą doprowadzić do śmierci lub kalectwa.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skacz rozgrzany do wody. Przed wejściem ochlap wodą klatkę piersiową, szyję, krocze i nogi, pozwoli to uniknąć wstrząsu termicznego.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Nigdy nie pływaj po alkoholu ani tym bardziej innych używkach. Niebezpieczne może też być pływanie na czczo i bezpośrednio po posiłku.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Unikaj kąpieli w miejscach niestrzeżonych. Nie pływaj w miejscach, gdzie kąpiel jest zakazana. Jeśli jednak korzystasz z niestrzeżonych kąpielisk – sprawdź głębokość, strukturę dna i znaki bezpiecznej kąpieli.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pływaj w czasie złych warunków atmosferycznych – w czasie burzy, mgły (gdy widoczności spada poniżej 50 m) i w czasie porywistego wiatru. Po zmroku nie wypływaj daleko od brzegu.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Optymalna temperatura wody to 22-25 stopni. Nie pływaj w temperaturze poniżej 14 stopni.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Pływaj w miejscach, które dobrze znasz. Nie pływaj tam gdzie jest dużo wodorostów, zaplątanie się w nie może być bardzo niebezpieczne. Unikaj akwenów, w których występują silne prądy i zawirowania wody.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Pamiętaj, że zabawy w wodzie powinny być dostosowane do Twojego poziomu umiejętności pływackich. Nie baw się nigdy w podtapianie, staraj się, żeby zabawa nie doprowadzała do niebezpiecznych zachowań (agresja, rywalizacja, brutalność).</w:t>
      </w:r>
    </w:p>
    <w:p w:rsidR="007A71DC" w:rsidRPr="0072113A" w:rsidRDefault="007A71DC" w:rsidP="007A71DC">
      <w:pPr>
        <w:numPr>
          <w:ilvl w:val="0"/>
          <w:numId w:val="14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Pamiętaj, że materace dmuchane, kółka, rękawki  i inne zabawki służą do zabaw przy brzegu i nie są sprzętem ratunkowym.</w:t>
      </w:r>
    </w:p>
    <w:p w:rsidR="007A71DC" w:rsidRDefault="007A71DC" w:rsidP="007A71D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7A71DC" w:rsidRDefault="007A71DC" w:rsidP="007A71D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06F39D6" wp14:editId="160A8875">
            <wp:extent cx="5760720" cy="4700270"/>
            <wp:effectExtent l="0" t="0" r="0" b="5080"/>
            <wp:docPr id="1" name="Obraz 1" descr="Bądź bezpieczny nad wodą – Rządowe Centrum Bezpiecze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ądź bezpieczny nad wodą – Rządowe Centrum Bezpieczeńst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DC" w:rsidRDefault="007A71DC" w:rsidP="007A71D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tbl>
      <w:tblPr>
        <w:tblStyle w:val="Tabela-Siatka"/>
        <w:tblW w:w="854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712"/>
        <w:gridCol w:w="1693"/>
        <w:gridCol w:w="1712"/>
        <w:gridCol w:w="1712"/>
      </w:tblGrid>
      <w:tr w:rsidR="007A71DC" w:rsidTr="00846011">
        <w:trPr>
          <w:trHeight w:val="743"/>
        </w:trPr>
        <w:tc>
          <w:tcPr>
            <w:tcW w:w="0" w:type="auto"/>
            <w:vAlign w:val="center"/>
            <w:hideMark/>
          </w:tcPr>
          <w:p w:rsidR="007A71DC" w:rsidRDefault="007A71DC" w:rsidP="0084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71DC" w:rsidRDefault="007A71DC" w:rsidP="0084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A71DC" w:rsidRDefault="007A71DC" w:rsidP="008460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71DC" w:rsidRDefault="007A71DC" w:rsidP="0084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71DC" w:rsidRDefault="007A71DC" w:rsidP="0084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1DC" w:rsidRDefault="007A71DC" w:rsidP="007A71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71DC" w:rsidRPr="008539F6" w:rsidRDefault="007A71DC" w:rsidP="007A71D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191919"/>
          <w:sz w:val="22"/>
          <w:szCs w:val="22"/>
        </w:rPr>
      </w:pPr>
      <w:r>
        <w:rPr>
          <w:noProof/>
          <w:sz w:val="36"/>
          <w:szCs w:val="36"/>
        </w:rPr>
        <w:drawing>
          <wp:inline distT="0" distB="0" distL="0" distR="0" wp14:anchorId="2D21AF72" wp14:editId="00547213">
            <wp:extent cx="4267200" cy="218795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727" cy="219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hAnsi="Helvetica"/>
          <w:color w:val="191919"/>
          <w:sz w:val="22"/>
          <w:szCs w:val="22"/>
        </w:rPr>
        <w:br/>
      </w:r>
      <w:r w:rsidRPr="008539F6">
        <w:rPr>
          <w:rFonts w:ascii="Helvetica" w:hAnsi="Helvetica"/>
          <w:noProof/>
          <w:color w:val="191919"/>
          <w:sz w:val="22"/>
          <w:szCs w:val="22"/>
        </w:rPr>
        <w:drawing>
          <wp:inline distT="0" distB="0" distL="0" distR="0" wp14:anchorId="42A8E538" wp14:editId="646E7686">
            <wp:extent cx="952500" cy="847725"/>
            <wp:effectExtent l="0" t="0" r="0" b="9525"/>
            <wp:docPr id="16" name="Obraz 16" descr="C1 znak w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 znak wi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hAnsi="Helvetica"/>
          <w:color w:val="191919"/>
          <w:sz w:val="22"/>
          <w:szCs w:val="22"/>
        </w:rPr>
        <w:t>C-1 - znak </w:t>
      </w:r>
      <w:r w:rsidRPr="008539F6">
        <w:rPr>
          <w:rFonts w:ascii="Helvetica" w:hAnsi="Helvetica"/>
          <w:b/>
          <w:bCs/>
          <w:color w:val="191919"/>
          <w:sz w:val="22"/>
          <w:szCs w:val="22"/>
        </w:rPr>
        <w:t>wiry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lastRenderedPageBreak/>
        <w:t> </w:t>
      </w:r>
    </w:p>
    <w:p w:rsidR="007A71DC" w:rsidRPr="008539F6" w:rsidRDefault="007A71DC" w:rsidP="007A71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7CC5F174" wp14:editId="50CCFC3B">
            <wp:extent cx="952500" cy="847725"/>
            <wp:effectExtent l="0" t="0" r="0" b="9525"/>
            <wp:docPr id="15" name="Obraz 15" descr="C2 znak niebezpieczna glebokosc 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2 znak niebezpieczna glebokosc wod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C-2 -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niebezpieczna głębokość wody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A71DC" w:rsidRPr="008539F6" w:rsidRDefault="007A71DC" w:rsidP="007A71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62F53E78" wp14:editId="756A7608">
            <wp:extent cx="952500" cy="847725"/>
            <wp:effectExtent l="0" t="0" r="0" b="9525"/>
            <wp:docPr id="14" name="Obraz 14" descr="C3 znak nagly us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3 znak nagly usk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C-3 -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nagły uskok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A71DC" w:rsidRPr="008539F6" w:rsidRDefault="007A71DC" w:rsidP="007A71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103EF517" wp14:editId="5A4D2149">
            <wp:extent cx="1143000" cy="1009650"/>
            <wp:effectExtent l="0" t="0" r="0" b="0"/>
            <wp:docPr id="13" name="Obraz 13" descr="C4 znak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4 znak pa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br/>
        <w:t>C-4 -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pale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A71DC" w:rsidRPr="008539F6" w:rsidRDefault="007A71DC" w:rsidP="007A71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5C02D49F" wp14:editId="73A3AF33">
            <wp:extent cx="952500" cy="847725"/>
            <wp:effectExtent l="0" t="0" r="0" b="9525"/>
            <wp:docPr id="12" name="Obraz 12" descr="C5 znak skaly podwo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5 znak skaly podwod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C-5 -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skały podwodne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A71DC" w:rsidRPr="008539F6" w:rsidRDefault="007A71DC" w:rsidP="007A71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698536C1" wp14:editId="36927470">
            <wp:extent cx="952500" cy="847725"/>
            <wp:effectExtent l="0" t="0" r="0" b="9525"/>
            <wp:docPr id="11" name="Obraz 11" descr="C6 znak kamieniste d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6 znak kamieniste d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C-6 -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kamieniste dno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A71DC" w:rsidRPr="008539F6" w:rsidRDefault="007A71DC" w:rsidP="007A71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2B89BCDD" wp14:editId="5E1F2B65">
            <wp:extent cx="952500" cy="847725"/>
            <wp:effectExtent l="0" t="0" r="0" b="9525"/>
            <wp:docPr id="17" name="Obraz 17" descr="C7 znak sieci ryb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7 znak sieci ryback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C-7 -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sieci rybackie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A71DC" w:rsidRPr="008539F6" w:rsidRDefault="007A71DC" w:rsidP="007A71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6CD0BBF9" wp14:editId="1EC82A15">
            <wp:extent cx="952500" cy="847725"/>
            <wp:effectExtent l="0" t="0" r="0" b="9525"/>
            <wp:docPr id="9" name="Obraz 9" descr="C8 znak wodor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8 znak wodoros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C-8 -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wodorosty</w:t>
      </w:r>
    </w:p>
    <w:p w:rsidR="007A71DC" w:rsidRPr="008539F6" w:rsidRDefault="007A71DC" w:rsidP="007A71D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A71DC" w:rsidRPr="0072113A" w:rsidRDefault="007A71DC" w:rsidP="007A71DC">
      <w:pPr>
        <w:pStyle w:val="NormalnyWeb"/>
        <w:shd w:val="clear" w:color="auto" w:fill="FFFFFF"/>
        <w:spacing w:before="0" w:beforeAutospacing="0" w:after="0" w:afterAutospacing="0"/>
        <w:rPr>
          <w:color w:val="191919"/>
          <w:shd w:val="clear" w:color="auto" w:fill="FFFFFF"/>
        </w:rPr>
      </w:pPr>
      <w:r w:rsidRPr="0072113A">
        <w:rPr>
          <w:rStyle w:val="Pogrubienie"/>
          <w:color w:val="191919"/>
          <w:shd w:val="clear" w:color="auto" w:fill="FFFFFF"/>
        </w:rPr>
        <w:t>Czerwona flaga</w:t>
      </w:r>
      <w:r w:rsidRPr="0072113A">
        <w:rPr>
          <w:color w:val="191919"/>
          <w:shd w:val="clear" w:color="auto" w:fill="FFFFFF"/>
        </w:rPr>
        <w:t> to zakaz wchodzenia do wody, nie wolno się kąpać </w:t>
      </w:r>
      <w:r w:rsidRPr="0072113A">
        <w:rPr>
          <w:rStyle w:val="Pogrubienie"/>
          <w:color w:val="191919"/>
          <w:shd w:val="clear" w:color="auto" w:fill="FFFFFF"/>
        </w:rPr>
        <w:t>NAWET</w:t>
      </w:r>
      <w:r w:rsidRPr="0072113A">
        <w:rPr>
          <w:color w:val="191919"/>
          <w:shd w:val="clear" w:color="auto" w:fill="FFFFFF"/>
        </w:rPr>
        <w:t> na własną odpowiedzialność. Zakaz kąpieli jest bezwzględny,</w:t>
      </w:r>
    </w:p>
    <w:p w:rsidR="00944785" w:rsidRPr="007A71DC" w:rsidRDefault="007A71DC" w:rsidP="007A71DC">
      <w:pPr>
        <w:pStyle w:val="NormalnyWeb"/>
        <w:shd w:val="clear" w:color="auto" w:fill="FFFFFF"/>
        <w:spacing w:before="0" w:beforeAutospacing="0" w:after="0" w:afterAutospacing="0"/>
        <w:rPr>
          <w:color w:val="191919"/>
          <w:shd w:val="clear" w:color="auto" w:fill="FFFFFF"/>
        </w:rPr>
      </w:pPr>
      <w:r w:rsidRPr="0072113A">
        <w:rPr>
          <w:rStyle w:val="Pogrubienie"/>
          <w:color w:val="191919"/>
          <w:shd w:val="clear" w:color="auto" w:fill="FFFFFF"/>
        </w:rPr>
        <w:t>Biała flaga</w:t>
      </w:r>
      <w:r w:rsidRPr="0072113A">
        <w:rPr>
          <w:color w:val="191919"/>
          <w:shd w:val="clear" w:color="auto" w:fill="FFFFFF"/>
        </w:rPr>
        <w:t> – można się kąpać. Warunki są odpowiednie, a kąpielisko jest zabe</w:t>
      </w:r>
      <w:r>
        <w:rPr>
          <w:color w:val="191919"/>
          <w:shd w:val="clear" w:color="auto" w:fill="FFFFFF"/>
        </w:rPr>
        <w:t>z</w:t>
      </w:r>
      <w:r w:rsidRPr="0072113A">
        <w:rPr>
          <w:color w:val="191919"/>
          <w:shd w:val="clear" w:color="auto" w:fill="FFFFFF"/>
        </w:rPr>
        <w:t>pieczone przez ratowników. Na strzeżonych kąpieliskach dostępne są także tablice informacyjne z regulaminem danego kąpieliska ora</w:t>
      </w:r>
      <w:r>
        <w:rPr>
          <w:color w:val="191919"/>
          <w:shd w:val="clear" w:color="auto" w:fill="FFFFFF"/>
        </w:rPr>
        <w:t>z panującymi warunkami atmosfer</w:t>
      </w:r>
      <w:r w:rsidRPr="0072113A">
        <w:rPr>
          <w:color w:val="191919"/>
          <w:shd w:val="clear" w:color="auto" w:fill="FFFFFF"/>
        </w:rPr>
        <w:t>ycznymi (min. temperatura wody, prędkość wiatru, etc.)</w:t>
      </w:r>
    </w:p>
    <w:sectPr w:rsidR="00944785" w:rsidRPr="007A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67" w:rsidRDefault="00880367" w:rsidP="003D6DDC">
      <w:pPr>
        <w:spacing w:after="0" w:line="240" w:lineRule="auto"/>
      </w:pPr>
      <w:r>
        <w:separator/>
      </w:r>
    </w:p>
  </w:endnote>
  <w:endnote w:type="continuationSeparator" w:id="0">
    <w:p w:rsidR="00880367" w:rsidRDefault="0088036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67" w:rsidRDefault="00880367" w:rsidP="003D6DDC">
      <w:pPr>
        <w:spacing w:after="0" w:line="240" w:lineRule="auto"/>
      </w:pPr>
      <w:r>
        <w:separator/>
      </w:r>
    </w:p>
  </w:footnote>
  <w:footnote w:type="continuationSeparator" w:id="0">
    <w:p w:rsidR="00880367" w:rsidRDefault="0088036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3778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F40"/>
    <w:multiLevelType w:val="hybridMultilevel"/>
    <w:tmpl w:val="008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23F"/>
    <w:multiLevelType w:val="hybridMultilevel"/>
    <w:tmpl w:val="26A0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11C0A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173C"/>
    <w:multiLevelType w:val="multilevel"/>
    <w:tmpl w:val="122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0B3A0F"/>
    <w:rsid w:val="000D1007"/>
    <w:rsid w:val="001041E9"/>
    <w:rsid w:val="001823AF"/>
    <w:rsid w:val="00196CD5"/>
    <w:rsid w:val="001A2622"/>
    <w:rsid w:val="001B72D4"/>
    <w:rsid w:val="00207877"/>
    <w:rsid w:val="002140BB"/>
    <w:rsid w:val="0022022B"/>
    <w:rsid w:val="00251731"/>
    <w:rsid w:val="0028171C"/>
    <w:rsid w:val="00281D1A"/>
    <w:rsid w:val="002830A4"/>
    <w:rsid w:val="00290DAE"/>
    <w:rsid w:val="00293A64"/>
    <w:rsid w:val="002A2F37"/>
    <w:rsid w:val="002E6428"/>
    <w:rsid w:val="00320261"/>
    <w:rsid w:val="00343ADB"/>
    <w:rsid w:val="00373839"/>
    <w:rsid w:val="00384ACE"/>
    <w:rsid w:val="00394725"/>
    <w:rsid w:val="003A444C"/>
    <w:rsid w:val="003C08B9"/>
    <w:rsid w:val="003D6DDC"/>
    <w:rsid w:val="003E76F4"/>
    <w:rsid w:val="004008CD"/>
    <w:rsid w:val="00424921"/>
    <w:rsid w:val="00457A74"/>
    <w:rsid w:val="00493693"/>
    <w:rsid w:val="004D415A"/>
    <w:rsid w:val="00512518"/>
    <w:rsid w:val="00557C12"/>
    <w:rsid w:val="00570B94"/>
    <w:rsid w:val="00570EE8"/>
    <w:rsid w:val="005860EB"/>
    <w:rsid w:val="005C61F3"/>
    <w:rsid w:val="00600054"/>
    <w:rsid w:val="006446AC"/>
    <w:rsid w:val="00647A03"/>
    <w:rsid w:val="006563CA"/>
    <w:rsid w:val="006E786B"/>
    <w:rsid w:val="006F095E"/>
    <w:rsid w:val="00705768"/>
    <w:rsid w:val="0070775B"/>
    <w:rsid w:val="0073617D"/>
    <w:rsid w:val="007477D4"/>
    <w:rsid w:val="007723F9"/>
    <w:rsid w:val="0079423C"/>
    <w:rsid w:val="007A71DC"/>
    <w:rsid w:val="007C210F"/>
    <w:rsid w:val="007C4B90"/>
    <w:rsid w:val="007E6EF9"/>
    <w:rsid w:val="0082731F"/>
    <w:rsid w:val="00880367"/>
    <w:rsid w:val="008A6D1B"/>
    <w:rsid w:val="008B179B"/>
    <w:rsid w:val="00925399"/>
    <w:rsid w:val="009336AF"/>
    <w:rsid w:val="00935871"/>
    <w:rsid w:val="00944785"/>
    <w:rsid w:val="009D4478"/>
    <w:rsid w:val="00A06266"/>
    <w:rsid w:val="00A155FD"/>
    <w:rsid w:val="00A904FA"/>
    <w:rsid w:val="00A91CEA"/>
    <w:rsid w:val="00AB0437"/>
    <w:rsid w:val="00AB53F2"/>
    <w:rsid w:val="00AD23D3"/>
    <w:rsid w:val="00AD338F"/>
    <w:rsid w:val="00B32676"/>
    <w:rsid w:val="00C658A2"/>
    <w:rsid w:val="00C74277"/>
    <w:rsid w:val="00CF6F3C"/>
    <w:rsid w:val="00D909D1"/>
    <w:rsid w:val="00DA312F"/>
    <w:rsid w:val="00DC1020"/>
    <w:rsid w:val="00E258D7"/>
    <w:rsid w:val="00E70B37"/>
    <w:rsid w:val="00EE036E"/>
    <w:rsid w:val="00EE0A55"/>
    <w:rsid w:val="00EE4E00"/>
    <w:rsid w:val="00F5041C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cc914f02ce30db69f0629/horizontal-infographic-lists-zeslanie-ducha-swietego?fbclid=IwAR1wWJv82cBz9IqBepZbl_nn7lUp-Buimm9hKP4zFH2OhJZZ2BHml1rs7K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2020-06-01T08:27:00Z</dcterms:created>
  <dcterms:modified xsi:type="dcterms:W3CDTF">2020-06-01T09:59:00Z</dcterms:modified>
</cp:coreProperties>
</file>