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132" w:rsidRPr="002817B9" w:rsidRDefault="002817B9" w:rsidP="000B0132">
      <w:pPr>
        <w:jc w:val="center"/>
        <w:rPr>
          <w:rFonts w:ascii="Times New Roman" w:hAnsi="Times New Roman"/>
          <w:b/>
          <w:sz w:val="24"/>
          <w:szCs w:val="24"/>
        </w:rPr>
      </w:pPr>
      <w:r w:rsidRPr="002817B9">
        <w:rPr>
          <w:rFonts w:ascii="Times New Roman" w:hAnsi="Times New Roman"/>
          <w:b/>
          <w:sz w:val="24"/>
          <w:szCs w:val="24"/>
        </w:rPr>
        <w:t xml:space="preserve">KLASA IVA – CZWARTEK </w:t>
      </w:r>
      <w:r w:rsidR="005E675E">
        <w:rPr>
          <w:rFonts w:ascii="Times New Roman" w:hAnsi="Times New Roman"/>
          <w:b/>
          <w:sz w:val="24"/>
          <w:szCs w:val="24"/>
        </w:rPr>
        <w:t>16</w:t>
      </w:r>
      <w:r w:rsidRPr="002817B9">
        <w:rPr>
          <w:rFonts w:ascii="Times New Roman" w:hAnsi="Times New Roman"/>
          <w:b/>
          <w:sz w:val="24"/>
          <w:szCs w:val="24"/>
        </w:rPr>
        <w:t>.0</w:t>
      </w:r>
      <w:r w:rsidR="0030596A">
        <w:rPr>
          <w:rFonts w:ascii="Times New Roman" w:hAnsi="Times New Roman"/>
          <w:b/>
          <w:sz w:val="24"/>
          <w:szCs w:val="24"/>
        </w:rPr>
        <w:t>4</w:t>
      </w:r>
      <w:r w:rsidRPr="002817B9">
        <w:rPr>
          <w:rFonts w:ascii="Times New Roman" w:hAnsi="Times New Roman"/>
          <w:b/>
          <w:sz w:val="24"/>
          <w:szCs w:val="24"/>
        </w:rPr>
        <w:t>.2020 R.</w:t>
      </w:r>
    </w:p>
    <w:p w:rsidR="000B0132" w:rsidRPr="002817B9" w:rsidRDefault="000B0132" w:rsidP="000B0132">
      <w:pPr>
        <w:rPr>
          <w:rFonts w:ascii="Times New Roman" w:hAnsi="Times New Roman"/>
          <w:b/>
          <w:sz w:val="24"/>
          <w:szCs w:val="24"/>
        </w:rPr>
      </w:pPr>
      <w:r w:rsidRPr="002817B9">
        <w:rPr>
          <w:rFonts w:ascii="Times New Roman" w:hAnsi="Times New Roman"/>
          <w:b/>
          <w:sz w:val="24"/>
          <w:szCs w:val="24"/>
        </w:rPr>
        <w:t xml:space="preserve">Język polski </w:t>
      </w:r>
    </w:p>
    <w:p w:rsidR="005E675E" w:rsidRPr="005E675E" w:rsidRDefault="005E675E" w:rsidP="005E675E">
      <w:pPr>
        <w:rPr>
          <w:rFonts w:ascii="Times New Roman" w:hAnsi="Times New Roman"/>
          <w:sz w:val="24"/>
          <w:szCs w:val="24"/>
        </w:rPr>
      </w:pPr>
      <w:r w:rsidRPr="005E675E">
        <w:rPr>
          <w:rFonts w:ascii="Times New Roman" w:hAnsi="Times New Roman"/>
          <w:b/>
          <w:sz w:val="24"/>
          <w:szCs w:val="24"/>
        </w:rPr>
        <w:t>Temat:</w:t>
      </w:r>
      <w:r w:rsidRPr="005E675E">
        <w:rPr>
          <w:rFonts w:ascii="Times New Roman" w:hAnsi="Times New Roman"/>
          <w:sz w:val="24"/>
          <w:szCs w:val="24"/>
        </w:rPr>
        <w:t xml:space="preserve"> Grupa podmiotu i grupa orzeczenia.</w:t>
      </w:r>
    </w:p>
    <w:p w:rsidR="005E675E" w:rsidRDefault="005E675E" w:rsidP="005E67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Korzystamy z podręcznika „Nauka o języku i ortografia”(zielony) oraz z zeszytu ćwiczeń.</w:t>
      </w:r>
    </w:p>
    <w:p w:rsidR="005E675E" w:rsidRDefault="005E675E" w:rsidP="005E67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Ustnie wykonaj ćw. 2 i 3 str.144 – podręcznik zielony.</w:t>
      </w:r>
    </w:p>
    <w:p w:rsidR="005E675E" w:rsidRDefault="005E675E" w:rsidP="005E675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Przeczytaj informacje dotyczące grupy podmiotu i grupy orzeczenia – podręcznik str. 144.</w:t>
      </w:r>
    </w:p>
    <w:p w:rsidR="005E675E" w:rsidRDefault="005E675E" w:rsidP="005E675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Pisemnie w zeszycie wykonaj ćw. 4 i 5 str. 144. </w:t>
      </w:r>
    </w:p>
    <w:p w:rsidR="005E675E" w:rsidRDefault="005E675E" w:rsidP="005E675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 zeszycie ćwiczeń wykonaj ćw. 1, 2, 3 str. 37.</w:t>
      </w:r>
    </w:p>
    <w:p w:rsidR="005E675E" w:rsidRDefault="005E675E" w:rsidP="005E675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112C1" w:rsidRDefault="002817B9" w:rsidP="000B0132">
      <w:pPr>
        <w:spacing w:after="0"/>
        <w:rPr>
          <w:rFonts w:ascii="Times New Roman" w:hAnsi="Times New Roman"/>
          <w:b/>
          <w:sz w:val="24"/>
          <w:szCs w:val="24"/>
        </w:rPr>
      </w:pPr>
      <w:r w:rsidRPr="002817B9">
        <w:rPr>
          <w:rFonts w:ascii="Times New Roman" w:hAnsi="Times New Roman"/>
          <w:b/>
          <w:sz w:val="24"/>
          <w:szCs w:val="24"/>
        </w:rPr>
        <w:t>Przyroda</w:t>
      </w:r>
    </w:p>
    <w:p w:rsidR="00965725" w:rsidRDefault="00965725" w:rsidP="000B013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E675E" w:rsidRPr="005E675E" w:rsidRDefault="005E675E" w:rsidP="005E675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75E">
        <w:rPr>
          <w:rFonts w:ascii="Times New Roman" w:hAnsi="Times New Roman" w:cs="Times New Roman"/>
          <w:b/>
          <w:sz w:val="24"/>
          <w:szCs w:val="24"/>
        </w:rPr>
        <w:t>Temat:</w:t>
      </w:r>
      <w:r w:rsidRPr="005E675E">
        <w:rPr>
          <w:rFonts w:ascii="Times New Roman" w:hAnsi="Times New Roman" w:cs="Times New Roman"/>
          <w:sz w:val="24"/>
          <w:szCs w:val="24"/>
        </w:rPr>
        <w:t xml:space="preserve"> Wody słodkie i wody słone.</w:t>
      </w:r>
    </w:p>
    <w:p w:rsidR="005E675E" w:rsidRPr="005E675E" w:rsidRDefault="005E675E" w:rsidP="005E675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75E">
        <w:rPr>
          <w:rFonts w:ascii="Times New Roman" w:hAnsi="Times New Roman" w:cs="Times New Roman"/>
          <w:sz w:val="24"/>
          <w:szCs w:val="24"/>
        </w:rPr>
        <w:t>Przeczytaj wiadomości z tematu 4 w  podręczniku. Obejrzyj filmiki kopiując poniższe adresy internetowe:</w:t>
      </w:r>
    </w:p>
    <w:p w:rsidR="005E675E" w:rsidRPr="005E675E" w:rsidRDefault="00F168AF" w:rsidP="005E675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E675E" w:rsidRPr="005E675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https://www.youtube.com/watch?v=EXfEySFqfyQ</w:t>
        </w:r>
      </w:hyperlink>
    </w:p>
    <w:p w:rsidR="005E675E" w:rsidRPr="005E675E" w:rsidRDefault="00F168AF" w:rsidP="005E675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E675E" w:rsidRPr="005E675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https://www.youtube.com/watch?v=0rVHgxq3a_0</w:t>
        </w:r>
      </w:hyperlink>
    </w:p>
    <w:p w:rsidR="005E675E" w:rsidRPr="005E675E" w:rsidRDefault="005E675E" w:rsidP="005E675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75E">
        <w:rPr>
          <w:rFonts w:ascii="Times New Roman" w:hAnsi="Times New Roman" w:cs="Times New Roman"/>
          <w:sz w:val="24"/>
          <w:szCs w:val="24"/>
        </w:rPr>
        <w:t xml:space="preserve">Rozwiąż zad 1,2,3,4, w Zeszycie ćwiczeń. Zrób zdjęcie i prześlij na </w:t>
      </w:r>
      <w:r w:rsidR="00C8744B">
        <w:rPr>
          <w:rFonts w:ascii="Times New Roman" w:hAnsi="Times New Roman" w:cs="Times New Roman"/>
          <w:sz w:val="24"/>
          <w:szCs w:val="24"/>
        </w:rPr>
        <w:t xml:space="preserve">e-maila </w:t>
      </w:r>
      <w:bookmarkStart w:id="0" w:name="_GoBack"/>
      <w:bookmarkEnd w:id="0"/>
      <w:r w:rsidRPr="005E675E">
        <w:rPr>
          <w:rFonts w:ascii="Times New Roman" w:hAnsi="Times New Roman" w:cs="Times New Roman"/>
          <w:sz w:val="24"/>
          <w:szCs w:val="24"/>
        </w:rPr>
        <w:t>klasy. Jeśli nie potrafisz poproś siostrę lub brata albo rodziców.</w:t>
      </w:r>
    </w:p>
    <w:p w:rsidR="002817B9" w:rsidRPr="002817B9" w:rsidRDefault="002817B9" w:rsidP="000B0132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695FF1" w:rsidRPr="002817B9" w:rsidRDefault="005112C1" w:rsidP="00695FF1">
      <w:pPr>
        <w:spacing w:before="240" w:after="240"/>
        <w:rPr>
          <w:rFonts w:ascii="Times New Roman" w:hAnsi="Times New Roman"/>
          <w:b/>
          <w:sz w:val="24"/>
          <w:szCs w:val="24"/>
        </w:rPr>
      </w:pPr>
      <w:r w:rsidRPr="002817B9">
        <w:rPr>
          <w:rFonts w:ascii="Times New Roman" w:hAnsi="Times New Roman"/>
          <w:b/>
          <w:sz w:val="24"/>
          <w:szCs w:val="24"/>
        </w:rPr>
        <w:t xml:space="preserve">Matematyka </w:t>
      </w:r>
    </w:p>
    <w:p w:rsidR="005E675E" w:rsidRPr="005E675E" w:rsidRDefault="005E675E" w:rsidP="005E675E">
      <w:pPr>
        <w:rPr>
          <w:rFonts w:ascii="Times New Roman" w:hAnsi="Times New Roman"/>
          <w:sz w:val="24"/>
          <w:szCs w:val="24"/>
        </w:rPr>
      </w:pPr>
      <w:r w:rsidRPr="005E675E">
        <w:rPr>
          <w:rFonts w:ascii="Times New Roman" w:hAnsi="Times New Roman"/>
          <w:b/>
          <w:sz w:val="24"/>
          <w:szCs w:val="24"/>
        </w:rPr>
        <w:t>Temat:</w:t>
      </w:r>
      <w:r w:rsidRPr="005E675E">
        <w:rPr>
          <w:rFonts w:ascii="Times New Roman" w:hAnsi="Times New Roman"/>
          <w:sz w:val="24"/>
          <w:szCs w:val="24"/>
        </w:rPr>
        <w:t xml:space="preserve"> Odejmowanie ułamków zwykłych o tych samych mianownikach.</w:t>
      </w:r>
    </w:p>
    <w:p w:rsidR="005E675E" w:rsidRPr="005E675E" w:rsidRDefault="005E675E" w:rsidP="005E675E">
      <w:pPr>
        <w:rPr>
          <w:rFonts w:ascii="Times New Roman" w:hAnsi="Times New Roman"/>
          <w:sz w:val="24"/>
          <w:szCs w:val="24"/>
        </w:rPr>
      </w:pPr>
      <w:r w:rsidRPr="005E675E">
        <w:rPr>
          <w:rFonts w:ascii="Times New Roman" w:hAnsi="Times New Roman"/>
          <w:sz w:val="24"/>
          <w:szCs w:val="24"/>
        </w:rPr>
        <w:t xml:space="preserve">Instrukcja dla ucznia: </w:t>
      </w:r>
    </w:p>
    <w:p w:rsidR="005E675E" w:rsidRPr="005E675E" w:rsidRDefault="005E675E" w:rsidP="005E675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75E">
        <w:rPr>
          <w:rFonts w:ascii="Times New Roman" w:hAnsi="Times New Roman" w:cs="Times New Roman"/>
          <w:sz w:val="24"/>
          <w:szCs w:val="24"/>
        </w:rPr>
        <w:t>Zapisz temat lekcji i datę w zeszycie.</w:t>
      </w:r>
    </w:p>
    <w:p w:rsidR="005E675E" w:rsidRPr="005E675E" w:rsidRDefault="005E675E" w:rsidP="005E675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75E">
        <w:rPr>
          <w:rFonts w:ascii="Times New Roman" w:hAnsi="Times New Roman" w:cs="Times New Roman"/>
          <w:sz w:val="24"/>
          <w:szCs w:val="24"/>
        </w:rPr>
        <w:t>Kontynuujemy temat ze środy (15.04.2020)</w:t>
      </w:r>
    </w:p>
    <w:p w:rsidR="005E675E" w:rsidRPr="005E675E" w:rsidRDefault="005E675E" w:rsidP="005E675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75E">
        <w:rPr>
          <w:rFonts w:ascii="Times New Roman" w:hAnsi="Times New Roman" w:cs="Times New Roman"/>
          <w:sz w:val="24"/>
          <w:szCs w:val="24"/>
        </w:rPr>
        <w:t xml:space="preserve">Celem przypomnienia możesz jeszcze raz obejrzeć filmik </w:t>
      </w:r>
      <w:hyperlink r:id="rId9" w:history="1">
        <w:r w:rsidRPr="005E675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https://www.youtube.com/watch?v=LKeNwmL-FEE&amp;list=RDCMUCZDi5aTYgGoi1Snmq-uoDeA&amp;start_radio=1&amp;t=5</w:t>
        </w:r>
      </w:hyperlink>
    </w:p>
    <w:p w:rsidR="005E675E" w:rsidRPr="005E675E" w:rsidRDefault="005E675E" w:rsidP="005E675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75E">
        <w:rPr>
          <w:rFonts w:ascii="Times New Roman" w:hAnsi="Times New Roman" w:cs="Times New Roman"/>
          <w:sz w:val="24"/>
          <w:szCs w:val="24"/>
        </w:rPr>
        <w:t>Rozwiązujemy ćwiczenia w zeszycie ćwiczeń str.71/ćw. 3, ćw.4, ćw.6 (zastanów się według jakiej zasady wykonano odejmowanie w ćw.6)</w:t>
      </w:r>
    </w:p>
    <w:p w:rsidR="005E675E" w:rsidRPr="005E675E" w:rsidRDefault="005E675E" w:rsidP="005E675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75E">
        <w:rPr>
          <w:rFonts w:ascii="Times New Roman" w:hAnsi="Times New Roman" w:cs="Times New Roman"/>
          <w:sz w:val="24"/>
          <w:szCs w:val="24"/>
        </w:rPr>
        <w:t>Praca domowa do wysłania na maila klasowego: zeszyt ćwiczeń/ ćw. 1,2,5; zad. 5 str.177 w podręczniku; dla chętnych zad. 9 str. 178 z podręcznika .</w:t>
      </w:r>
    </w:p>
    <w:p w:rsidR="005E675E" w:rsidRPr="005E675E" w:rsidRDefault="005E675E" w:rsidP="005E675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75E">
        <w:rPr>
          <w:rFonts w:ascii="Times New Roman" w:hAnsi="Times New Roman" w:cs="Times New Roman"/>
          <w:sz w:val="24"/>
          <w:szCs w:val="24"/>
        </w:rPr>
        <w:lastRenderedPageBreak/>
        <w:t>komunikujemy się przez Messengera.</w:t>
      </w:r>
    </w:p>
    <w:p w:rsidR="005E675E" w:rsidRPr="005E675E" w:rsidRDefault="005E675E" w:rsidP="005E675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675E" w:rsidRPr="005E675E" w:rsidRDefault="005E675E" w:rsidP="005E675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E675E">
        <w:rPr>
          <w:rFonts w:ascii="Times New Roman" w:hAnsi="Times New Roman" w:cs="Times New Roman"/>
          <w:sz w:val="24"/>
          <w:szCs w:val="24"/>
        </w:rPr>
        <w:t>Pamiętaj, że w temacie maila trzeba wpisać imię i nazwisko, przedmiot i datę lekcji – ułatwi to sprawdzanie.</w:t>
      </w:r>
    </w:p>
    <w:p w:rsidR="00695FF1" w:rsidRPr="00695FF1" w:rsidRDefault="00695FF1" w:rsidP="00695FF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5FF1" w:rsidRPr="005E675E" w:rsidRDefault="005E675E" w:rsidP="00695FF1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5E675E">
        <w:rPr>
          <w:rFonts w:ascii="Times New Roman" w:hAnsi="Times New Roman"/>
          <w:b/>
          <w:sz w:val="24"/>
          <w:szCs w:val="24"/>
          <w:lang w:val="en-US"/>
        </w:rPr>
        <w:t>Język angielski</w:t>
      </w:r>
    </w:p>
    <w:p w:rsidR="00695FF1" w:rsidRPr="005E675E" w:rsidRDefault="00695FF1" w:rsidP="00695FF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5E675E" w:rsidRDefault="005E675E" w:rsidP="005E675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E675E">
        <w:rPr>
          <w:rFonts w:ascii="Times New Roman" w:hAnsi="Times New Roman"/>
          <w:b/>
          <w:sz w:val="24"/>
          <w:szCs w:val="24"/>
          <w:lang w:val="en-US"/>
        </w:rPr>
        <w:t>Temat:</w:t>
      </w:r>
      <w:r w:rsidRPr="005E675E">
        <w:rPr>
          <w:rFonts w:ascii="Times New Roman" w:hAnsi="Times New Roman"/>
          <w:sz w:val="24"/>
          <w:szCs w:val="24"/>
          <w:lang w:val="en-US"/>
        </w:rPr>
        <w:t xml:space="preserve"> Present Simple tense (affirmative sentences) – revision. </w:t>
      </w:r>
      <w:r>
        <w:rPr>
          <w:rFonts w:ascii="Times New Roman" w:hAnsi="Times New Roman"/>
          <w:sz w:val="24"/>
          <w:szCs w:val="24"/>
        </w:rPr>
        <w:t>Czas teraź</w:t>
      </w:r>
      <w:r w:rsidRPr="005E675E">
        <w:rPr>
          <w:rFonts w:ascii="Times New Roman" w:hAnsi="Times New Roman"/>
          <w:sz w:val="24"/>
          <w:szCs w:val="24"/>
        </w:rPr>
        <w:t>niejszy prosty (zdania twierdzące) – powtórzenie.</w:t>
      </w:r>
    </w:p>
    <w:p w:rsidR="005E675E" w:rsidRPr="005E675E" w:rsidRDefault="005E675E" w:rsidP="005E675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E675E" w:rsidRPr="005E675E" w:rsidRDefault="005E675E" w:rsidP="005E675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E675E">
        <w:rPr>
          <w:rFonts w:ascii="Times New Roman" w:hAnsi="Times New Roman"/>
          <w:sz w:val="24"/>
          <w:szCs w:val="24"/>
        </w:rPr>
        <w:t>1. Przypomnieć sobie zasady dodawania końcówki – s (str. 68) i przysłówki częstotliwości (str.72)</w:t>
      </w:r>
    </w:p>
    <w:p w:rsidR="005E675E" w:rsidRPr="005E675E" w:rsidRDefault="005E675E" w:rsidP="005E675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E675E">
        <w:rPr>
          <w:rFonts w:ascii="Times New Roman" w:hAnsi="Times New Roman"/>
          <w:sz w:val="24"/>
          <w:szCs w:val="24"/>
        </w:rPr>
        <w:t>2. Ćw.2 str.78 – podręcznik (wybrać odpowiednią formę czasownika)</w:t>
      </w:r>
    </w:p>
    <w:p w:rsidR="005E675E" w:rsidRPr="005E675E" w:rsidRDefault="005E675E" w:rsidP="005E675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E675E">
        <w:rPr>
          <w:rFonts w:ascii="Times New Roman" w:hAnsi="Times New Roman"/>
          <w:sz w:val="24"/>
          <w:szCs w:val="24"/>
        </w:rPr>
        <w:t>3. Uzupełniamy zeszyt ćwiczeń - ćw. 2 str. 30 (ułożyć zdania z przysłówkami częstotliwości).</w:t>
      </w:r>
    </w:p>
    <w:p w:rsidR="002817B9" w:rsidRPr="002817B9" w:rsidRDefault="002817B9" w:rsidP="00695FF1">
      <w:pPr>
        <w:rPr>
          <w:rFonts w:ascii="Times New Roman" w:hAnsi="Times New Roman"/>
          <w:b/>
          <w:sz w:val="24"/>
          <w:szCs w:val="24"/>
        </w:rPr>
      </w:pPr>
    </w:p>
    <w:sectPr w:rsidR="002817B9" w:rsidRPr="002817B9" w:rsidSect="00695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8AF" w:rsidRDefault="00F168AF" w:rsidP="005112C1">
      <w:pPr>
        <w:spacing w:after="0" w:line="240" w:lineRule="auto"/>
      </w:pPr>
      <w:r>
        <w:separator/>
      </w:r>
    </w:p>
  </w:endnote>
  <w:endnote w:type="continuationSeparator" w:id="0">
    <w:p w:rsidR="00F168AF" w:rsidRDefault="00F168AF" w:rsidP="00511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8AF" w:rsidRDefault="00F168AF" w:rsidP="005112C1">
      <w:pPr>
        <w:spacing w:after="0" w:line="240" w:lineRule="auto"/>
      </w:pPr>
      <w:r>
        <w:separator/>
      </w:r>
    </w:p>
  </w:footnote>
  <w:footnote w:type="continuationSeparator" w:id="0">
    <w:p w:rsidR="00F168AF" w:rsidRDefault="00F168AF" w:rsidP="00511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D2C1A"/>
    <w:multiLevelType w:val="hybridMultilevel"/>
    <w:tmpl w:val="53BCE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53C27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4E"/>
    <w:rsid w:val="00014506"/>
    <w:rsid w:val="000B0132"/>
    <w:rsid w:val="001913FE"/>
    <w:rsid w:val="002817B9"/>
    <w:rsid w:val="0030596A"/>
    <w:rsid w:val="003C7894"/>
    <w:rsid w:val="005112C1"/>
    <w:rsid w:val="005E675E"/>
    <w:rsid w:val="00695FF1"/>
    <w:rsid w:val="00865D1A"/>
    <w:rsid w:val="008C2D4E"/>
    <w:rsid w:val="00965725"/>
    <w:rsid w:val="00AB53F2"/>
    <w:rsid w:val="00B661B1"/>
    <w:rsid w:val="00C631C2"/>
    <w:rsid w:val="00C8744B"/>
    <w:rsid w:val="00D80EA6"/>
    <w:rsid w:val="00F1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E9171-30BA-4C10-8D8E-72E6A764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1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n">
    <w:name w:val="mn"/>
    <w:basedOn w:val="Domylnaczcionkaakapitu"/>
    <w:rsid w:val="005112C1"/>
  </w:style>
  <w:style w:type="character" w:styleId="Hipercze">
    <w:name w:val="Hyperlink"/>
    <w:basedOn w:val="Domylnaczcionkaakapitu"/>
    <w:uiPriority w:val="99"/>
    <w:unhideWhenUsed/>
    <w:rsid w:val="005112C1"/>
    <w:rPr>
      <w:color w:val="0000FF"/>
      <w:u w:val="single"/>
    </w:rPr>
  </w:style>
  <w:style w:type="table" w:styleId="Tabela-Siatka">
    <w:name w:val="Table Grid"/>
    <w:basedOn w:val="Standardowy"/>
    <w:uiPriority w:val="59"/>
    <w:rsid w:val="00511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1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2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11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2C1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112C1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2817B9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695FF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rVHgxq3a_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XfEySFqfy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KeNwmL-FEE&amp;list=RDCMUCZDi5aTYgGoi1Snmq-uoDeA&amp;start_radio=1&amp;t=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2020-04-15T09:27:00Z</dcterms:created>
  <dcterms:modified xsi:type="dcterms:W3CDTF">2020-04-15T13:07:00Z</dcterms:modified>
</cp:coreProperties>
</file>